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85B" w:rsidRPr="002120B2" w:rsidRDefault="00A91030" w:rsidP="002120B2">
      <w:pPr>
        <w:jc w:val="center"/>
        <w:rPr>
          <w:rFonts w:hint="eastAsia"/>
          <w:b/>
          <w:sz w:val="28"/>
          <w:szCs w:val="28"/>
        </w:rPr>
      </w:pPr>
      <w:r w:rsidRPr="002120B2">
        <w:rPr>
          <w:b/>
          <w:sz w:val="28"/>
          <w:szCs w:val="28"/>
        </w:rPr>
        <w:t>Readings in Economic Literature (Eng</w:t>
      </w:r>
      <w:r w:rsidR="00890E10" w:rsidRPr="002120B2">
        <w:rPr>
          <w:b/>
          <w:sz w:val="28"/>
          <w:szCs w:val="28"/>
        </w:rPr>
        <w:t xml:space="preserve"> &amp; Chi</w:t>
      </w:r>
      <w:r w:rsidRPr="002120B2">
        <w:rPr>
          <w:b/>
          <w:sz w:val="28"/>
          <w:szCs w:val="28"/>
        </w:rPr>
        <w:t>)</w:t>
      </w:r>
    </w:p>
    <w:p w:rsidR="00FE276A" w:rsidRPr="002120B2" w:rsidRDefault="00757037" w:rsidP="002120B2">
      <w:pPr>
        <w:jc w:val="center"/>
        <w:rPr>
          <w:b/>
          <w:sz w:val="28"/>
          <w:szCs w:val="28"/>
        </w:rPr>
      </w:pPr>
      <w:r>
        <w:rPr>
          <w:kern w:val="0"/>
          <w:sz w:val="28"/>
          <w:szCs w:val="28"/>
        </w:rPr>
        <w:t>(</w:t>
      </w:r>
      <w:r w:rsidR="00A91030" w:rsidRPr="002120B2">
        <w:rPr>
          <w:kern w:val="0"/>
          <w:sz w:val="28"/>
          <w:szCs w:val="28"/>
        </w:rPr>
        <w:t>for spring</w:t>
      </w:r>
      <w:r w:rsidR="00B43F44" w:rsidRPr="002120B2">
        <w:rPr>
          <w:kern w:val="0"/>
          <w:sz w:val="28"/>
          <w:szCs w:val="28"/>
        </w:rPr>
        <w:t xml:space="preserve"> </w:t>
      </w:r>
      <w:r w:rsidR="00535462" w:rsidRPr="002120B2">
        <w:rPr>
          <w:kern w:val="0"/>
          <w:sz w:val="28"/>
          <w:szCs w:val="28"/>
        </w:rPr>
        <w:t>semester only</w:t>
      </w:r>
      <w:r>
        <w:rPr>
          <w:kern w:val="0"/>
          <w:sz w:val="28"/>
          <w:szCs w:val="28"/>
        </w:rPr>
        <w:t>)</w:t>
      </w:r>
    </w:p>
    <w:p w:rsidR="00FE276A" w:rsidRPr="002120B2" w:rsidRDefault="00FE276A" w:rsidP="002120B2">
      <w:pPr>
        <w:jc w:val="left"/>
        <w:rPr>
          <w:rFonts w:hint="eastAsia"/>
          <w:kern w:val="0"/>
          <w:sz w:val="28"/>
          <w:szCs w:val="28"/>
        </w:rPr>
      </w:pPr>
    </w:p>
    <w:p w:rsidR="00712934" w:rsidRPr="002120B2" w:rsidRDefault="00712934" w:rsidP="002120B2">
      <w:pPr>
        <w:jc w:val="left"/>
        <w:rPr>
          <w:rFonts w:hint="eastAsia"/>
          <w:kern w:val="0"/>
          <w:sz w:val="28"/>
          <w:szCs w:val="28"/>
        </w:rPr>
      </w:pPr>
    </w:p>
    <w:p w:rsidR="00D170DB" w:rsidRPr="002120B2" w:rsidRDefault="0081785B" w:rsidP="002120B2">
      <w:pPr>
        <w:jc w:val="left"/>
        <w:rPr>
          <w:rFonts w:hint="eastAsia"/>
          <w:kern w:val="0"/>
          <w:sz w:val="28"/>
          <w:szCs w:val="28"/>
        </w:rPr>
      </w:pPr>
      <w:r w:rsidRPr="002120B2">
        <w:rPr>
          <w:rFonts w:hint="eastAsia"/>
          <w:b/>
          <w:kern w:val="0"/>
          <w:sz w:val="28"/>
          <w:szCs w:val="28"/>
        </w:rPr>
        <w:t>Lecturer</w:t>
      </w:r>
      <w:r w:rsidR="00FE276A" w:rsidRPr="002120B2">
        <w:rPr>
          <w:b/>
          <w:kern w:val="0"/>
          <w:sz w:val="28"/>
          <w:szCs w:val="28"/>
        </w:rPr>
        <w:t>:</w:t>
      </w:r>
      <w:r w:rsidR="00B43F44" w:rsidRPr="002120B2">
        <w:rPr>
          <w:b/>
          <w:kern w:val="0"/>
          <w:sz w:val="28"/>
          <w:szCs w:val="28"/>
        </w:rPr>
        <w:t xml:space="preserve"> </w:t>
      </w:r>
      <w:r w:rsidR="00B43F44" w:rsidRPr="002120B2">
        <w:rPr>
          <w:kern w:val="0"/>
          <w:sz w:val="28"/>
          <w:szCs w:val="28"/>
        </w:rPr>
        <w:t>LUO Han</w:t>
      </w:r>
      <w:r w:rsidRPr="002120B2">
        <w:rPr>
          <w:rFonts w:hint="eastAsia"/>
          <w:kern w:val="0"/>
          <w:sz w:val="28"/>
          <w:szCs w:val="28"/>
        </w:rPr>
        <w:t xml:space="preserve">, </w:t>
      </w:r>
      <w:r w:rsidR="0071334B" w:rsidRPr="002120B2">
        <w:rPr>
          <w:kern w:val="0"/>
          <w:sz w:val="28"/>
          <w:szCs w:val="28"/>
        </w:rPr>
        <w:t xml:space="preserve">PhD. </w:t>
      </w:r>
    </w:p>
    <w:p w:rsidR="00FE276A" w:rsidRPr="002120B2" w:rsidRDefault="00D170DB" w:rsidP="002120B2">
      <w:pPr>
        <w:jc w:val="left"/>
        <w:rPr>
          <w:kern w:val="0"/>
          <w:sz w:val="28"/>
          <w:szCs w:val="28"/>
        </w:rPr>
      </w:pPr>
      <w:r w:rsidRPr="002120B2">
        <w:rPr>
          <w:rFonts w:hint="eastAsia"/>
          <w:b/>
          <w:kern w:val="0"/>
          <w:sz w:val="28"/>
          <w:szCs w:val="28"/>
        </w:rPr>
        <w:t>Office:</w:t>
      </w:r>
      <w:r w:rsidRPr="002120B2">
        <w:rPr>
          <w:rFonts w:hint="eastAsia"/>
          <w:kern w:val="0"/>
          <w:sz w:val="28"/>
          <w:szCs w:val="28"/>
        </w:rPr>
        <w:t xml:space="preserve"> R</w:t>
      </w:r>
      <w:r w:rsidR="00890E10" w:rsidRPr="002120B2">
        <w:rPr>
          <w:rFonts w:hint="eastAsia"/>
          <w:kern w:val="0"/>
          <w:sz w:val="28"/>
          <w:szCs w:val="28"/>
        </w:rPr>
        <w:t>oo</w:t>
      </w:r>
      <w:r w:rsidRPr="002120B2">
        <w:rPr>
          <w:rFonts w:hint="eastAsia"/>
          <w:kern w:val="0"/>
          <w:sz w:val="28"/>
          <w:szCs w:val="28"/>
        </w:rPr>
        <w:t>m 620, School of Economics</w:t>
      </w:r>
      <w:r w:rsidR="00FE276A" w:rsidRPr="002120B2">
        <w:rPr>
          <w:kern w:val="0"/>
          <w:sz w:val="28"/>
          <w:szCs w:val="28"/>
        </w:rPr>
        <w:t xml:space="preserve">       </w:t>
      </w:r>
    </w:p>
    <w:p w:rsidR="00FE276A" w:rsidRPr="002120B2" w:rsidRDefault="00FE276A" w:rsidP="002120B2">
      <w:pPr>
        <w:jc w:val="left"/>
        <w:rPr>
          <w:rFonts w:hint="eastAsia"/>
          <w:kern w:val="0"/>
          <w:sz w:val="28"/>
          <w:szCs w:val="28"/>
        </w:rPr>
      </w:pPr>
      <w:r w:rsidRPr="002120B2">
        <w:rPr>
          <w:b/>
          <w:kern w:val="0"/>
          <w:sz w:val="28"/>
          <w:szCs w:val="28"/>
        </w:rPr>
        <w:t>Office Phone</w:t>
      </w:r>
      <w:r w:rsidR="00631B78">
        <w:rPr>
          <w:b/>
          <w:kern w:val="0"/>
          <w:sz w:val="28"/>
          <w:szCs w:val="28"/>
        </w:rPr>
        <w:t xml:space="preserve"> &amp; Hour</w:t>
      </w:r>
      <w:r w:rsidRPr="002120B2">
        <w:rPr>
          <w:b/>
          <w:kern w:val="0"/>
          <w:sz w:val="28"/>
          <w:szCs w:val="28"/>
        </w:rPr>
        <w:t xml:space="preserve">: </w:t>
      </w:r>
      <w:r w:rsidR="00B43017" w:rsidRPr="002120B2">
        <w:rPr>
          <w:kern w:val="0"/>
          <w:sz w:val="28"/>
          <w:szCs w:val="28"/>
        </w:rPr>
        <w:t>55665327</w:t>
      </w:r>
      <w:r w:rsidR="00631B78">
        <w:rPr>
          <w:kern w:val="0"/>
          <w:sz w:val="28"/>
          <w:szCs w:val="28"/>
        </w:rPr>
        <w:t xml:space="preserve"> </w:t>
      </w:r>
      <w:r w:rsidR="00916D24">
        <w:rPr>
          <w:rFonts w:hint="eastAsia"/>
          <w:kern w:val="0"/>
          <w:sz w:val="28"/>
          <w:szCs w:val="28"/>
        </w:rPr>
        <w:t>(Tue. 16</w:t>
      </w:r>
      <w:r w:rsidR="004F1184" w:rsidRPr="002120B2">
        <w:rPr>
          <w:rFonts w:hint="eastAsia"/>
          <w:kern w:val="0"/>
          <w:sz w:val="28"/>
          <w:szCs w:val="28"/>
        </w:rPr>
        <w:t>:00-17</w:t>
      </w:r>
      <w:r w:rsidR="00D170DB" w:rsidRPr="002120B2">
        <w:rPr>
          <w:rFonts w:hint="eastAsia"/>
          <w:kern w:val="0"/>
          <w:sz w:val="28"/>
          <w:szCs w:val="28"/>
        </w:rPr>
        <w:t>:00)</w:t>
      </w:r>
      <w:r w:rsidRPr="002120B2">
        <w:rPr>
          <w:kern w:val="0"/>
          <w:sz w:val="28"/>
          <w:szCs w:val="28"/>
        </w:rPr>
        <w:tab/>
      </w:r>
    </w:p>
    <w:p w:rsidR="00FE276A" w:rsidRPr="002120B2" w:rsidRDefault="00FE276A" w:rsidP="002120B2">
      <w:pPr>
        <w:jc w:val="left"/>
        <w:rPr>
          <w:rFonts w:hint="eastAsia"/>
          <w:kern w:val="0"/>
          <w:sz w:val="28"/>
          <w:szCs w:val="28"/>
        </w:rPr>
      </w:pPr>
      <w:r w:rsidRPr="002120B2">
        <w:rPr>
          <w:b/>
          <w:kern w:val="0"/>
          <w:sz w:val="28"/>
          <w:szCs w:val="28"/>
        </w:rPr>
        <w:t>Email:</w:t>
      </w:r>
      <w:r w:rsidR="00B43017" w:rsidRPr="002120B2">
        <w:rPr>
          <w:kern w:val="0"/>
          <w:sz w:val="28"/>
          <w:szCs w:val="28"/>
        </w:rPr>
        <w:tab/>
        <w:t xml:space="preserve"> </w:t>
      </w:r>
      <w:hyperlink r:id="rId7" w:history="1">
        <w:r w:rsidR="0081785B" w:rsidRPr="002120B2">
          <w:rPr>
            <w:rStyle w:val="a8"/>
            <w:kern w:val="0"/>
            <w:sz w:val="28"/>
            <w:szCs w:val="28"/>
          </w:rPr>
          <w:t>luohan@fudan.edu.cn</w:t>
        </w:r>
      </w:hyperlink>
      <w:r w:rsidR="0081785B" w:rsidRPr="002120B2">
        <w:rPr>
          <w:rFonts w:hint="eastAsia"/>
          <w:kern w:val="0"/>
          <w:sz w:val="28"/>
          <w:szCs w:val="28"/>
        </w:rPr>
        <w:t xml:space="preserve"> </w:t>
      </w:r>
    </w:p>
    <w:p w:rsidR="00030F95" w:rsidRDefault="002110E9" w:rsidP="00030F95">
      <w:pPr>
        <w:rPr>
          <w:rFonts w:hint="eastAsia"/>
          <w:sz w:val="28"/>
          <w:szCs w:val="28"/>
        </w:rPr>
      </w:pPr>
      <w:r w:rsidRPr="002120B2">
        <w:rPr>
          <w:rFonts w:hint="eastAsia"/>
          <w:b/>
          <w:kern w:val="0"/>
          <w:sz w:val="28"/>
          <w:szCs w:val="28"/>
        </w:rPr>
        <w:t>Homepage</w:t>
      </w:r>
      <w:r w:rsidR="00030F95">
        <w:rPr>
          <w:rFonts w:hint="eastAsia"/>
          <w:b/>
          <w:kern w:val="0"/>
          <w:sz w:val="28"/>
          <w:szCs w:val="28"/>
        </w:rPr>
        <w:t>s</w:t>
      </w:r>
      <w:r w:rsidRPr="002120B2">
        <w:rPr>
          <w:rFonts w:hint="eastAsia"/>
          <w:b/>
          <w:kern w:val="0"/>
          <w:sz w:val="28"/>
          <w:szCs w:val="28"/>
        </w:rPr>
        <w:t>:</w:t>
      </w:r>
      <w:r w:rsidR="00030F95">
        <w:rPr>
          <w:rFonts w:hint="eastAsia"/>
          <w:b/>
          <w:kern w:val="0"/>
          <w:sz w:val="28"/>
          <w:szCs w:val="28"/>
        </w:rPr>
        <w:t xml:space="preserve"> </w:t>
      </w:r>
      <w:r w:rsidR="00030F95" w:rsidRPr="00030F95">
        <w:rPr>
          <w:rFonts w:hint="eastAsia"/>
          <w:kern w:val="0"/>
          <w:sz w:val="28"/>
          <w:szCs w:val="28"/>
        </w:rPr>
        <w:t>(1)</w:t>
      </w:r>
      <w:r w:rsidR="00030F95">
        <w:rPr>
          <w:rFonts w:hint="eastAsia"/>
          <w:kern w:val="0"/>
          <w:sz w:val="28"/>
          <w:szCs w:val="28"/>
        </w:rPr>
        <w:t xml:space="preserve"> </w:t>
      </w:r>
      <w:hyperlink r:id="rId8" w:history="1">
        <w:r w:rsidR="00030F95" w:rsidRPr="003C18CE">
          <w:rPr>
            <w:rStyle w:val="a8"/>
            <w:rFonts w:hint="eastAsia"/>
            <w:sz w:val="28"/>
            <w:szCs w:val="28"/>
          </w:rPr>
          <w:t>http://202.120.227.42</w:t>
        </w:r>
      </w:hyperlink>
      <w:r w:rsidR="00030F95">
        <w:rPr>
          <w:rFonts w:hint="eastAsia"/>
          <w:sz w:val="28"/>
          <w:szCs w:val="28"/>
        </w:rPr>
        <w:t xml:space="preserve">   </w:t>
      </w:r>
      <w:r w:rsidR="00030F95" w:rsidRPr="00030F95">
        <w:rPr>
          <w:rFonts w:hint="eastAsia"/>
          <w:sz w:val="28"/>
          <w:szCs w:val="28"/>
        </w:rPr>
        <w:t xml:space="preserve">user name: </w:t>
      </w:r>
      <w:r w:rsidR="00030F95" w:rsidRPr="00030F95">
        <w:rPr>
          <w:sz w:val="28"/>
          <w:szCs w:val="28"/>
        </w:rPr>
        <w:t>luohan</w:t>
      </w:r>
      <w:r w:rsidR="00030F95">
        <w:rPr>
          <w:rFonts w:hint="eastAsia"/>
          <w:sz w:val="28"/>
          <w:szCs w:val="28"/>
        </w:rPr>
        <w:t xml:space="preserve">  [on campus only]</w:t>
      </w:r>
    </w:p>
    <w:p w:rsidR="00030F95" w:rsidRPr="00030F95" w:rsidRDefault="00030F95" w:rsidP="00030F95">
      <w:pPr>
        <w:rPr>
          <w:sz w:val="28"/>
          <w:szCs w:val="28"/>
        </w:rPr>
      </w:pPr>
      <w:r>
        <w:rPr>
          <w:rFonts w:hint="eastAsia"/>
          <w:sz w:val="28"/>
          <w:szCs w:val="28"/>
        </w:rPr>
        <w:t xml:space="preserve">           (2) online personal disk: user name: </w:t>
      </w:r>
      <w:r w:rsidRPr="00030F95">
        <w:rPr>
          <w:rFonts w:hint="eastAsia"/>
          <w:kern w:val="0"/>
          <w:sz w:val="28"/>
          <w:szCs w:val="28"/>
        </w:rPr>
        <w:t>011015206  key: 600620</w:t>
      </w:r>
    </w:p>
    <w:p w:rsidR="00FE276A" w:rsidRPr="002120B2" w:rsidRDefault="00030F95" w:rsidP="00916D24">
      <w:pPr>
        <w:jc w:val="left"/>
        <w:rPr>
          <w:kern w:val="0"/>
          <w:sz w:val="28"/>
          <w:szCs w:val="28"/>
        </w:rPr>
      </w:pPr>
      <w:r>
        <w:rPr>
          <w:rFonts w:hint="eastAsia"/>
          <w:kern w:val="0"/>
          <w:sz w:val="28"/>
          <w:szCs w:val="28"/>
        </w:rPr>
        <w:t xml:space="preserve">           (3) for the </w:t>
      </w:r>
      <w:r>
        <w:rPr>
          <w:kern w:val="0"/>
          <w:sz w:val="28"/>
          <w:szCs w:val="28"/>
        </w:rPr>
        <w:t>résumé</w:t>
      </w:r>
      <w:r>
        <w:rPr>
          <w:rFonts w:hint="eastAsia"/>
          <w:kern w:val="0"/>
          <w:sz w:val="28"/>
          <w:szCs w:val="28"/>
        </w:rPr>
        <w:t xml:space="preserve"> of the lecturer, please visit: </w:t>
      </w:r>
      <w:hyperlink r:id="rId9" w:history="1">
        <w:r w:rsidR="00916D24" w:rsidRPr="003C18CE">
          <w:rPr>
            <w:rStyle w:val="a8"/>
            <w:sz w:val="28"/>
            <w:szCs w:val="28"/>
          </w:rPr>
          <w:t>https://econ.fudan.edu.cn/sdpzw-con.jsp?urltype=news.NewsContentUrl&amp;wbtreeid=1658&amp;wbnewsid=14186</w:t>
        </w:r>
      </w:hyperlink>
      <w:r w:rsidR="00916D24">
        <w:rPr>
          <w:rFonts w:hint="eastAsia"/>
          <w:color w:val="000000"/>
          <w:sz w:val="28"/>
          <w:szCs w:val="28"/>
        </w:rPr>
        <w:t xml:space="preserve"> </w:t>
      </w:r>
      <w:r w:rsidR="002110E9" w:rsidRPr="002120B2">
        <w:rPr>
          <w:rStyle w:val="a8"/>
          <w:rFonts w:hint="eastAsia"/>
          <w:kern w:val="0"/>
          <w:sz w:val="28"/>
          <w:szCs w:val="28"/>
          <w:u w:val="none"/>
        </w:rPr>
        <w:t xml:space="preserve"> </w:t>
      </w:r>
    </w:p>
    <w:p w:rsidR="002110E9" w:rsidRPr="002120B2" w:rsidRDefault="002110E9" w:rsidP="002120B2">
      <w:pPr>
        <w:jc w:val="left"/>
        <w:rPr>
          <w:rFonts w:hint="eastAsia"/>
          <w:b/>
          <w:kern w:val="0"/>
          <w:sz w:val="28"/>
          <w:szCs w:val="28"/>
        </w:rPr>
      </w:pPr>
    </w:p>
    <w:p w:rsidR="00FE276A" w:rsidRPr="002120B2" w:rsidRDefault="00FE276A" w:rsidP="002120B2">
      <w:pPr>
        <w:jc w:val="left"/>
        <w:rPr>
          <w:b/>
          <w:kern w:val="0"/>
          <w:sz w:val="28"/>
          <w:szCs w:val="28"/>
        </w:rPr>
      </w:pPr>
      <w:r w:rsidRPr="002120B2">
        <w:rPr>
          <w:b/>
          <w:kern w:val="0"/>
          <w:sz w:val="28"/>
          <w:szCs w:val="28"/>
        </w:rPr>
        <w:t xml:space="preserve">Textbook: </w:t>
      </w:r>
    </w:p>
    <w:p w:rsidR="00FE276A" w:rsidRPr="002120B2" w:rsidRDefault="00ED3761" w:rsidP="002120B2">
      <w:pPr>
        <w:jc w:val="left"/>
        <w:rPr>
          <w:kern w:val="0"/>
          <w:sz w:val="28"/>
          <w:szCs w:val="28"/>
        </w:rPr>
      </w:pPr>
      <w:r w:rsidRPr="002120B2">
        <w:rPr>
          <w:sz w:val="28"/>
          <w:szCs w:val="28"/>
        </w:rPr>
        <w:t xml:space="preserve">Materials collected </w:t>
      </w:r>
      <w:r w:rsidR="0081785B" w:rsidRPr="002120B2">
        <w:rPr>
          <w:rFonts w:hint="eastAsia"/>
          <w:sz w:val="28"/>
          <w:szCs w:val="28"/>
        </w:rPr>
        <w:t xml:space="preserve">and selected </w:t>
      </w:r>
      <w:r w:rsidRPr="002120B2">
        <w:rPr>
          <w:sz w:val="28"/>
          <w:szCs w:val="28"/>
        </w:rPr>
        <w:t xml:space="preserve">by the </w:t>
      </w:r>
      <w:r w:rsidR="0081785B" w:rsidRPr="002120B2">
        <w:rPr>
          <w:rFonts w:hint="eastAsia"/>
          <w:sz w:val="28"/>
          <w:szCs w:val="28"/>
        </w:rPr>
        <w:t xml:space="preserve">lecturer </w:t>
      </w:r>
      <w:r w:rsidRPr="002120B2">
        <w:rPr>
          <w:sz w:val="28"/>
          <w:szCs w:val="28"/>
        </w:rPr>
        <w:t>based upon course objectives and requirements</w:t>
      </w:r>
    </w:p>
    <w:p w:rsidR="00B43017" w:rsidRPr="002120B2" w:rsidRDefault="00B43017" w:rsidP="002120B2">
      <w:pPr>
        <w:ind w:left="840" w:hangingChars="300" w:hanging="840"/>
        <w:jc w:val="left"/>
        <w:rPr>
          <w:kern w:val="0"/>
          <w:sz w:val="28"/>
          <w:szCs w:val="28"/>
        </w:rPr>
      </w:pPr>
    </w:p>
    <w:p w:rsidR="00FE276A" w:rsidRPr="002120B2" w:rsidRDefault="0071334B" w:rsidP="002120B2">
      <w:pPr>
        <w:jc w:val="left"/>
        <w:rPr>
          <w:b/>
          <w:kern w:val="0"/>
          <w:sz w:val="28"/>
          <w:szCs w:val="28"/>
        </w:rPr>
      </w:pPr>
      <w:r w:rsidRPr="002120B2">
        <w:rPr>
          <w:b/>
          <w:kern w:val="0"/>
          <w:sz w:val="28"/>
          <w:szCs w:val="28"/>
        </w:rPr>
        <w:t>Course Description</w:t>
      </w:r>
      <w:r w:rsidR="00FE276A" w:rsidRPr="002120B2">
        <w:rPr>
          <w:b/>
          <w:kern w:val="0"/>
          <w:sz w:val="28"/>
          <w:szCs w:val="28"/>
        </w:rPr>
        <w:t>:</w:t>
      </w:r>
    </w:p>
    <w:p w:rsidR="0071334B" w:rsidRPr="002120B2" w:rsidRDefault="00ED3761" w:rsidP="002120B2">
      <w:pPr>
        <w:ind w:firstLineChars="250" w:firstLine="700"/>
        <w:jc w:val="left"/>
        <w:rPr>
          <w:kern w:val="0"/>
          <w:sz w:val="28"/>
          <w:szCs w:val="28"/>
        </w:rPr>
      </w:pPr>
      <w:r w:rsidRPr="002120B2">
        <w:rPr>
          <w:kern w:val="0"/>
          <w:sz w:val="28"/>
          <w:szCs w:val="28"/>
        </w:rPr>
        <w:t>This course is targeted at junior students in economics, etc.</w:t>
      </w:r>
      <w:r w:rsidR="0081785B" w:rsidRPr="002120B2">
        <w:rPr>
          <w:rFonts w:hint="eastAsia"/>
          <w:kern w:val="0"/>
          <w:sz w:val="28"/>
          <w:szCs w:val="28"/>
        </w:rPr>
        <w:t>,</w:t>
      </w:r>
      <w:r w:rsidRPr="002120B2">
        <w:rPr>
          <w:kern w:val="0"/>
          <w:sz w:val="28"/>
          <w:szCs w:val="28"/>
        </w:rPr>
        <w:t xml:space="preserve"> in an effort to broaden their</w:t>
      </w:r>
      <w:r w:rsidR="00890E10" w:rsidRPr="002120B2">
        <w:rPr>
          <w:kern w:val="0"/>
          <w:sz w:val="28"/>
          <w:szCs w:val="28"/>
        </w:rPr>
        <w:t xml:space="preserve"> </w:t>
      </w:r>
      <w:r w:rsidRPr="002120B2">
        <w:rPr>
          <w:kern w:val="0"/>
          <w:sz w:val="28"/>
          <w:szCs w:val="28"/>
        </w:rPr>
        <w:t>perspective and enhance their thinking and analytical abilities as an economist. Upon graduation, many students with a degree in economics, etc.</w:t>
      </w:r>
      <w:r w:rsidR="0081785B" w:rsidRPr="002120B2">
        <w:rPr>
          <w:rFonts w:hint="eastAsia"/>
          <w:kern w:val="0"/>
          <w:sz w:val="28"/>
          <w:szCs w:val="28"/>
        </w:rPr>
        <w:t>,</w:t>
      </w:r>
      <w:r w:rsidRPr="002120B2">
        <w:rPr>
          <w:kern w:val="0"/>
          <w:sz w:val="28"/>
          <w:szCs w:val="28"/>
        </w:rPr>
        <w:t xml:space="preserve"> find their jobs in multinational corporations active in the business world. The language used (mostly English) and multi-cultural environment in such a situation present a formidable challenge to those students in terms of their knowledge and skills in economics. The course, by an organic combination of information in various fields, provides students with original excerpts and papers from English sources, facilitates their understanding of the selected materials, familiarizes them with the way of thinking of English authors, and helps them, with the assistance of relevant tools, locate, analyze and tackle economic problems.</w:t>
      </w:r>
    </w:p>
    <w:p w:rsidR="00ED3761" w:rsidRPr="002120B2" w:rsidRDefault="00ED3761" w:rsidP="002120B2">
      <w:pPr>
        <w:ind w:firstLineChars="250" w:firstLine="700"/>
        <w:jc w:val="left"/>
        <w:rPr>
          <w:kern w:val="0"/>
          <w:sz w:val="28"/>
          <w:szCs w:val="28"/>
        </w:rPr>
      </w:pPr>
    </w:p>
    <w:p w:rsidR="0071334B" w:rsidRPr="002120B2" w:rsidRDefault="003D1A35" w:rsidP="002120B2">
      <w:pPr>
        <w:jc w:val="left"/>
        <w:rPr>
          <w:b/>
          <w:kern w:val="0"/>
          <w:sz w:val="28"/>
          <w:szCs w:val="28"/>
        </w:rPr>
      </w:pPr>
      <w:r w:rsidRPr="002120B2">
        <w:rPr>
          <w:b/>
          <w:kern w:val="0"/>
          <w:sz w:val="28"/>
          <w:szCs w:val="28"/>
        </w:rPr>
        <w:t>Course O</w:t>
      </w:r>
      <w:r w:rsidR="0071334B" w:rsidRPr="002120B2">
        <w:rPr>
          <w:b/>
          <w:kern w:val="0"/>
          <w:sz w:val="28"/>
          <w:szCs w:val="28"/>
        </w:rPr>
        <w:t xml:space="preserve">bjectives: </w:t>
      </w:r>
    </w:p>
    <w:p w:rsidR="0071334B" w:rsidRPr="002120B2" w:rsidRDefault="00ED3761" w:rsidP="002120B2">
      <w:pPr>
        <w:ind w:firstLineChars="294" w:firstLine="823"/>
        <w:jc w:val="left"/>
        <w:rPr>
          <w:kern w:val="0"/>
          <w:sz w:val="28"/>
          <w:szCs w:val="28"/>
        </w:rPr>
      </w:pPr>
      <w:r w:rsidRPr="002120B2">
        <w:rPr>
          <w:kern w:val="0"/>
          <w:sz w:val="28"/>
          <w:szCs w:val="28"/>
        </w:rPr>
        <w:t>This course is aimed at helping students efficiently scan or peruse original economic literature in different fields and, by reading originals, providing them with a most accurate and comprehensive way to understand the ideas of those mainstay economists.</w:t>
      </w:r>
    </w:p>
    <w:p w:rsidR="0071334B" w:rsidRPr="002120B2" w:rsidRDefault="0071334B" w:rsidP="002120B2">
      <w:pPr>
        <w:jc w:val="left"/>
        <w:rPr>
          <w:b/>
          <w:kern w:val="0"/>
          <w:sz w:val="28"/>
          <w:szCs w:val="28"/>
        </w:rPr>
      </w:pPr>
    </w:p>
    <w:p w:rsidR="00743D4A" w:rsidRPr="002120B2" w:rsidRDefault="0071334B" w:rsidP="002120B2">
      <w:pPr>
        <w:jc w:val="left"/>
        <w:rPr>
          <w:b/>
          <w:kern w:val="0"/>
          <w:sz w:val="28"/>
          <w:szCs w:val="28"/>
        </w:rPr>
      </w:pPr>
      <w:r w:rsidRPr="002120B2">
        <w:rPr>
          <w:b/>
          <w:kern w:val="0"/>
          <w:sz w:val="28"/>
          <w:szCs w:val="28"/>
        </w:rPr>
        <w:t xml:space="preserve">Course Content: </w:t>
      </w:r>
    </w:p>
    <w:p w:rsidR="0071334B" w:rsidRPr="002120B2" w:rsidRDefault="00ED3761" w:rsidP="002120B2">
      <w:pPr>
        <w:ind w:firstLineChars="294" w:firstLine="823"/>
        <w:jc w:val="left"/>
        <w:rPr>
          <w:kern w:val="0"/>
          <w:sz w:val="28"/>
          <w:szCs w:val="28"/>
        </w:rPr>
      </w:pPr>
      <w:r w:rsidRPr="002120B2">
        <w:rPr>
          <w:kern w:val="0"/>
          <w:sz w:val="28"/>
          <w:szCs w:val="28"/>
        </w:rPr>
        <w:t>Readings in economic literature in English, ranging from books to journals; the materials are selected according to the English proficiency of the students and their academic requirements. See Course Schedule for a brief view of the materials to be lectured in the class.</w:t>
      </w:r>
    </w:p>
    <w:p w:rsidR="0071334B" w:rsidRPr="002120B2" w:rsidRDefault="0071334B" w:rsidP="002120B2">
      <w:pPr>
        <w:jc w:val="left"/>
        <w:rPr>
          <w:b/>
          <w:kern w:val="0"/>
          <w:sz w:val="28"/>
          <w:szCs w:val="28"/>
        </w:rPr>
      </w:pPr>
    </w:p>
    <w:p w:rsidR="00743D4A" w:rsidRPr="002120B2" w:rsidRDefault="0071334B" w:rsidP="002120B2">
      <w:pPr>
        <w:jc w:val="left"/>
        <w:rPr>
          <w:b/>
          <w:kern w:val="0"/>
          <w:sz w:val="28"/>
          <w:szCs w:val="28"/>
        </w:rPr>
      </w:pPr>
      <w:r w:rsidRPr="002120B2">
        <w:rPr>
          <w:b/>
          <w:kern w:val="0"/>
          <w:sz w:val="28"/>
          <w:szCs w:val="28"/>
        </w:rPr>
        <w:t xml:space="preserve">Course Requirements: </w:t>
      </w:r>
    </w:p>
    <w:p w:rsidR="0071334B" w:rsidRDefault="00ED3761" w:rsidP="002120B2">
      <w:pPr>
        <w:ind w:firstLineChars="294" w:firstLine="823"/>
        <w:jc w:val="left"/>
        <w:rPr>
          <w:kern w:val="0"/>
          <w:sz w:val="28"/>
          <w:szCs w:val="28"/>
        </w:rPr>
      </w:pPr>
      <w:r w:rsidRPr="002120B2">
        <w:rPr>
          <w:kern w:val="0"/>
          <w:sz w:val="28"/>
          <w:szCs w:val="28"/>
        </w:rPr>
        <w:t xml:space="preserve">This course is to be taught </w:t>
      </w:r>
      <w:r w:rsidR="00890E10" w:rsidRPr="002120B2">
        <w:rPr>
          <w:kern w:val="0"/>
          <w:sz w:val="28"/>
          <w:szCs w:val="28"/>
        </w:rPr>
        <w:t xml:space="preserve">mainly </w:t>
      </w:r>
      <w:r w:rsidRPr="002120B2">
        <w:rPr>
          <w:kern w:val="0"/>
          <w:sz w:val="28"/>
          <w:szCs w:val="28"/>
        </w:rPr>
        <w:t>in English</w:t>
      </w:r>
      <w:r w:rsidR="00890E10" w:rsidRPr="002120B2">
        <w:rPr>
          <w:kern w:val="0"/>
          <w:sz w:val="28"/>
          <w:szCs w:val="28"/>
        </w:rPr>
        <w:t xml:space="preserve"> (intermingled with Chinese when necessary)</w:t>
      </w:r>
      <w:r w:rsidRPr="002120B2">
        <w:rPr>
          <w:kern w:val="0"/>
          <w:sz w:val="28"/>
          <w:szCs w:val="28"/>
        </w:rPr>
        <w:t xml:space="preserve">, which requires that students acquire a comprehensive mastery of English either in </w:t>
      </w:r>
      <w:r w:rsidRPr="002120B2">
        <w:rPr>
          <w:kern w:val="0"/>
          <w:sz w:val="28"/>
          <w:szCs w:val="28"/>
        </w:rPr>
        <w:lastRenderedPageBreak/>
        <w:t xml:space="preserve">listening and writing. In addition, the course demands students' full and active participation in the classroom performance: they will be asked to perform a variety of in-class tasks, such as (group) discussions, readings, case studies, presentations, etc. At the end of the course (i.e. term), students are required to take the </w:t>
      </w:r>
      <w:r w:rsidR="00890E10" w:rsidRPr="002120B2">
        <w:rPr>
          <w:kern w:val="0"/>
          <w:sz w:val="28"/>
          <w:szCs w:val="28"/>
        </w:rPr>
        <w:t xml:space="preserve">closed-book </w:t>
      </w:r>
      <w:r w:rsidRPr="002120B2">
        <w:rPr>
          <w:kern w:val="0"/>
          <w:sz w:val="28"/>
          <w:szCs w:val="28"/>
        </w:rPr>
        <w:t xml:space="preserve">exam that might demonstrate that they have really grasped the essence of this course. </w:t>
      </w:r>
    </w:p>
    <w:p w:rsidR="0027677F" w:rsidRDefault="0027677F" w:rsidP="0027677F">
      <w:pPr>
        <w:jc w:val="left"/>
        <w:rPr>
          <w:kern w:val="0"/>
          <w:sz w:val="28"/>
          <w:szCs w:val="28"/>
        </w:rPr>
      </w:pPr>
    </w:p>
    <w:p w:rsidR="0027677F" w:rsidRPr="0027677F" w:rsidRDefault="0027677F" w:rsidP="0027677F">
      <w:pPr>
        <w:widowControl/>
        <w:jc w:val="left"/>
        <w:rPr>
          <w:rFonts w:hint="eastAsia"/>
          <w:b/>
          <w:bCs/>
          <w:kern w:val="0"/>
          <w:sz w:val="28"/>
          <w:szCs w:val="28"/>
        </w:rPr>
      </w:pPr>
      <w:r w:rsidRPr="0027677F">
        <w:rPr>
          <w:b/>
          <w:bCs/>
          <w:kern w:val="0"/>
          <w:sz w:val="28"/>
          <w:szCs w:val="28"/>
        </w:rPr>
        <w:t>NB: This course is open to the students whose mother tongue is Chinese.</w:t>
      </w:r>
    </w:p>
    <w:p w:rsidR="00ED3761" w:rsidRPr="002120B2" w:rsidRDefault="00ED3761" w:rsidP="002120B2">
      <w:pPr>
        <w:ind w:firstLineChars="294" w:firstLine="823"/>
        <w:jc w:val="left"/>
        <w:rPr>
          <w:kern w:val="0"/>
          <w:sz w:val="28"/>
          <w:szCs w:val="28"/>
        </w:rPr>
      </w:pPr>
    </w:p>
    <w:p w:rsidR="00743D4A" w:rsidRPr="002120B2" w:rsidRDefault="0071334B" w:rsidP="002120B2">
      <w:pPr>
        <w:jc w:val="left"/>
        <w:rPr>
          <w:b/>
          <w:kern w:val="0"/>
          <w:sz w:val="28"/>
          <w:szCs w:val="28"/>
        </w:rPr>
      </w:pPr>
      <w:r w:rsidRPr="002120B2">
        <w:rPr>
          <w:b/>
          <w:kern w:val="0"/>
          <w:sz w:val="28"/>
          <w:szCs w:val="28"/>
        </w:rPr>
        <w:t>Teaching Methods:</w:t>
      </w:r>
    </w:p>
    <w:p w:rsidR="0071334B" w:rsidRPr="002120B2" w:rsidRDefault="00235AE2" w:rsidP="002120B2">
      <w:pPr>
        <w:ind w:firstLineChars="294" w:firstLine="823"/>
        <w:jc w:val="left"/>
        <w:rPr>
          <w:kern w:val="0"/>
          <w:sz w:val="28"/>
          <w:szCs w:val="28"/>
        </w:rPr>
      </w:pPr>
      <w:r w:rsidRPr="002120B2">
        <w:rPr>
          <w:kern w:val="0"/>
          <w:sz w:val="28"/>
          <w:szCs w:val="28"/>
        </w:rPr>
        <w:t>Lectures,</w:t>
      </w:r>
      <w:r w:rsidR="0081785B" w:rsidRPr="002120B2">
        <w:rPr>
          <w:rFonts w:hint="eastAsia"/>
          <w:kern w:val="0"/>
          <w:sz w:val="28"/>
          <w:szCs w:val="28"/>
        </w:rPr>
        <w:t xml:space="preserve"> </w:t>
      </w:r>
      <w:r w:rsidRPr="002120B2">
        <w:rPr>
          <w:kern w:val="0"/>
          <w:sz w:val="28"/>
          <w:szCs w:val="28"/>
        </w:rPr>
        <w:t xml:space="preserve">(group) discussions, presentations, </w:t>
      </w:r>
      <w:r w:rsidR="00D12FED" w:rsidRPr="002120B2">
        <w:rPr>
          <w:rFonts w:hint="eastAsia"/>
          <w:kern w:val="0"/>
          <w:sz w:val="28"/>
          <w:szCs w:val="28"/>
        </w:rPr>
        <w:t xml:space="preserve">in- and/or </w:t>
      </w:r>
      <w:r w:rsidRPr="002120B2">
        <w:rPr>
          <w:kern w:val="0"/>
          <w:sz w:val="28"/>
          <w:szCs w:val="28"/>
        </w:rPr>
        <w:t>after-class assignments, etc.</w:t>
      </w:r>
    </w:p>
    <w:p w:rsidR="0071334B" w:rsidRPr="002120B2" w:rsidRDefault="0071334B" w:rsidP="002120B2">
      <w:pPr>
        <w:jc w:val="left"/>
        <w:rPr>
          <w:b/>
          <w:kern w:val="0"/>
          <w:sz w:val="28"/>
          <w:szCs w:val="28"/>
        </w:rPr>
      </w:pPr>
    </w:p>
    <w:p w:rsidR="00FE276A" w:rsidRPr="002120B2" w:rsidRDefault="00FE276A" w:rsidP="002120B2">
      <w:pPr>
        <w:jc w:val="left"/>
        <w:rPr>
          <w:b/>
          <w:kern w:val="0"/>
          <w:sz w:val="28"/>
          <w:szCs w:val="28"/>
        </w:rPr>
      </w:pPr>
      <w:r w:rsidRPr="002120B2">
        <w:rPr>
          <w:b/>
          <w:kern w:val="0"/>
          <w:sz w:val="28"/>
          <w:szCs w:val="28"/>
        </w:rPr>
        <w:t>Course Schedule:</w:t>
      </w:r>
    </w:p>
    <w:p w:rsidR="00235AE2" w:rsidRPr="00757037" w:rsidRDefault="00235AE2" w:rsidP="002120B2">
      <w:pPr>
        <w:jc w:val="left"/>
        <w:rPr>
          <w:kern w:val="0"/>
          <w:sz w:val="28"/>
          <w:szCs w:val="28"/>
        </w:rPr>
      </w:pPr>
      <w:r w:rsidRPr="00757037">
        <w:rPr>
          <w:kern w:val="0"/>
          <w:sz w:val="28"/>
          <w:szCs w:val="28"/>
        </w:rPr>
        <w:t xml:space="preserve">Unit One  </w:t>
      </w:r>
      <w:r w:rsidRPr="00757037">
        <w:rPr>
          <w:b/>
          <w:kern w:val="0"/>
          <w:sz w:val="28"/>
          <w:szCs w:val="28"/>
        </w:rPr>
        <w:t>Knowledge and Economic Growth</w:t>
      </w:r>
    </w:p>
    <w:p w:rsidR="00235AE2" w:rsidRPr="00757037" w:rsidRDefault="00235AE2" w:rsidP="00030F95">
      <w:pPr>
        <w:ind w:firstLineChars="200" w:firstLine="560"/>
        <w:jc w:val="left"/>
        <w:rPr>
          <w:kern w:val="0"/>
          <w:sz w:val="28"/>
          <w:szCs w:val="28"/>
        </w:rPr>
      </w:pPr>
      <w:r w:rsidRPr="00757037">
        <w:rPr>
          <w:kern w:val="0"/>
          <w:sz w:val="28"/>
          <w:szCs w:val="28"/>
        </w:rPr>
        <w:t xml:space="preserve">TEXT excerpted from </w:t>
      </w:r>
      <w:r w:rsidRPr="00757037">
        <w:rPr>
          <w:i/>
          <w:kern w:val="0"/>
          <w:sz w:val="28"/>
          <w:szCs w:val="28"/>
        </w:rPr>
        <w:t>World Development Report 1998/1999</w:t>
      </w:r>
    </w:p>
    <w:p w:rsidR="00235AE2" w:rsidRPr="00757037" w:rsidRDefault="0081785B" w:rsidP="002120B2">
      <w:pPr>
        <w:jc w:val="left"/>
        <w:rPr>
          <w:kern w:val="0"/>
          <w:sz w:val="28"/>
          <w:szCs w:val="28"/>
        </w:rPr>
      </w:pPr>
      <w:r w:rsidRPr="00757037">
        <w:rPr>
          <w:kern w:val="0"/>
          <w:sz w:val="28"/>
          <w:szCs w:val="28"/>
        </w:rPr>
        <w:t xml:space="preserve">       </w:t>
      </w:r>
    </w:p>
    <w:p w:rsidR="00235AE2" w:rsidRPr="00757037" w:rsidRDefault="00235AE2" w:rsidP="002120B2">
      <w:pPr>
        <w:jc w:val="left"/>
        <w:rPr>
          <w:kern w:val="0"/>
          <w:sz w:val="28"/>
          <w:szCs w:val="28"/>
        </w:rPr>
      </w:pPr>
      <w:r w:rsidRPr="00757037">
        <w:rPr>
          <w:kern w:val="0"/>
          <w:sz w:val="28"/>
          <w:szCs w:val="28"/>
        </w:rPr>
        <w:t xml:space="preserve">Unit Two  </w:t>
      </w:r>
      <w:r w:rsidRPr="00757037">
        <w:rPr>
          <w:b/>
          <w:kern w:val="0"/>
          <w:sz w:val="28"/>
          <w:szCs w:val="28"/>
        </w:rPr>
        <w:t>China’s Haier Power</w:t>
      </w:r>
      <w:r w:rsidRPr="00757037">
        <w:rPr>
          <w:kern w:val="0"/>
          <w:sz w:val="28"/>
          <w:szCs w:val="28"/>
        </w:rPr>
        <w:t>—Antony Paul</w:t>
      </w:r>
    </w:p>
    <w:p w:rsidR="00235AE2" w:rsidRPr="00757037" w:rsidRDefault="00CB76AC" w:rsidP="002120B2">
      <w:pPr>
        <w:jc w:val="left"/>
        <w:rPr>
          <w:kern w:val="0"/>
          <w:sz w:val="28"/>
          <w:szCs w:val="28"/>
        </w:rPr>
      </w:pPr>
      <w:r w:rsidRPr="00757037">
        <w:rPr>
          <w:kern w:val="0"/>
          <w:sz w:val="28"/>
          <w:szCs w:val="28"/>
        </w:rPr>
        <w:t xml:space="preserve">    </w:t>
      </w:r>
      <w:r w:rsidR="00235AE2" w:rsidRPr="00757037">
        <w:rPr>
          <w:kern w:val="0"/>
          <w:sz w:val="28"/>
          <w:szCs w:val="28"/>
        </w:rPr>
        <w:t xml:space="preserve">TEXT from </w:t>
      </w:r>
      <w:r w:rsidR="00235AE2" w:rsidRPr="00757037">
        <w:rPr>
          <w:i/>
          <w:kern w:val="0"/>
          <w:sz w:val="28"/>
          <w:szCs w:val="28"/>
        </w:rPr>
        <w:t>Fortune</w:t>
      </w:r>
      <w:r w:rsidR="00235AE2" w:rsidRPr="00757037">
        <w:rPr>
          <w:kern w:val="0"/>
          <w:sz w:val="28"/>
          <w:szCs w:val="28"/>
        </w:rPr>
        <w:t>, February 15, 1999</w:t>
      </w:r>
    </w:p>
    <w:p w:rsidR="00235AE2" w:rsidRPr="00757037" w:rsidRDefault="00235AE2" w:rsidP="002120B2">
      <w:pPr>
        <w:jc w:val="left"/>
        <w:rPr>
          <w:kern w:val="0"/>
          <w:sz w:val="28"/>
          <w:szCs w:val="28"/>
        </w:rPr>
      </w:pPr>
      <w:r w:rsidRPr="00757037">
        <w:rPr>
          <w:kern w:val="0"/>
          <w:sz w:val="28"/>
          <w:szCs w:val="28"/>
        </w:rPr>
        <w:t xml:space="preserve">                  </w:t>
      </w:r>
    </w:p>
    <w:p w:rsidR="00235AE2" w:rsidRPr="00757037" w:rsidRDefault="00CB76AC" w:rsidP="002120B2">
      <w:pPr>
        <w:ind w:left="2520" w:hangingChars="900" w:hanging="2520"/>
        <w:jc w:val="left"/>
        <w:rPr>
          <w:kern w:val="0"/>
          <w:sz w:val="28"/>
          <w:szCs w:val="28"/>
        </w:rPr>
      </w:pPr>
      <w:r w:rsidRPr="00757037">
        <w:rPr>
          <w:kern w:val="0"/>
          <w:sz w:val="28"/>
          <w:szCs w:val="28"/>
        </w:rPr>
        <w:t>Unit</w:t>
      </w:r>
      <w:r w:rsidRPr="00757037">
        <w:rPr>
          <w:rFonts w:hint="eastAsia"/>
          <w:kern w:val="0"/>
          <w:sz w:val="28"/>
          <w:szCs w:val="28"/>
        </w:rPr>
        <w:t xml:space="preserve"> </w:t>
      </w:r>
      <w:r w:rsidRPr="00757037">
        <w:rPr>
          <w:kern w:val="0"/>
          <w:sz w:val="28"/>
          <w:szCs w:val="28"/>
        </w:rPr>
        <w:t>Three</w:t>
      </w:r>
      <w:r w:rsidR="007802C5" w:rsidRPr="00757037">
        <w:rPr>
          <w:rFonts w:hint="eastAsia"/>
          <w:kern w:val="0"/>
          <w:sz w:val="28"/>
          <w:szCs w:val="28"/>
        </w:rPr>
        <w:t xml:space="preserve">  </w:t>
      </w:r>
      <w:r w:rsidR="00235AE2" w:rsidRPr="00757037">
        <w:rPr>
          <w:b/>
          <w:kern w:val="0"/>
          <w:sz w:val="28"/>
          <w:szCs w:val="28"/>
        </w:rPr>
        <w:t>How Bill Gates Invests His Money</w:t>
      </w:r>
      <w:r w:rsidR="00235AE2" w:rsidRPr="00757037">
        <w:rPr>
          <w:kern w:val="0"/>
          <w:sz w:val="28"/>
          <w:szCs w:val="28"/>
        </w:rPr>
        <w:t>—Andy Serwer</w:t>
      </w:r>
    </w:p>
    <w:p w:rsidR="00235AE2" w:rsidRPr="00757037" w:rsidRDefault="00CB76AC" w:rsidP="002120B2">
      <w:pPr>
        <w:jc w:val="left"/>
        <w:rPr>
          <w:kern w:val="0"/>
          <w:sz w:val="28"/>
          <w:szCs w:val="28"/>
        </w:rPr>
      </w:pPr>
      <w:r w:rsidRPr="00757037">
        <w:rPr>
          <w:kern w:val="0"/>
          <w:sz w:val="28"/>
          <w:szCs w:val="28"/>
        </w:rPr>
        <w:t xml:space="preserve">    </w:t>
      </w:r>
      <w:r w:rsidR="00235AE2" w:rsidRPr="00757037">
        <w:rPr>
          <w:kern w:val="0"/>
          <w:sz w:val="28"/>
          <w:szCs w:val="28"/>
        </w:rPr>
        <w:t xml:space="preserve">TEXT from </w:t>
      </w:r>
      <w:r w:rsidR="00235AE2" w:rsidRPr="00757037">
        <w:rPr>
          <w:i/>
          <w:kern w:val="0"/>
          <w:sz w:val="28"/>
          <w:szCs w:val="28"/>
        </w:rPr>
        <w:t>Fortune</w:t>
      </w:r>
      <w:r w:rsidR="00235AE2" w:rsidRPr="00757037">
        <w:rPr>
          <w:kern w:val="0"/>
          <w:sz w:val="28"/>
          <w:szCs w:val="28"/>
        </w:rPr>
        <w:t>, March 15, 1999</w:t>
      </w:r>
    </w:p>
    <w:p w:rsidR="00235AE2" w:rsidRPr="00757037" w:rsidRDefault="00235AE2" w:rsidP="002120B2">
      <w:pPr>
        <w:jc w:val="left"/>
        <w:rPr>
          <w:kern w:val="0"/>
          <w:sz w:val="28"/>
          <w:szCs w:val="28"/>
        </w:rPr>
      </w:pPr>
      <w:r w:rsidRPr="00757037">
        <w:rPr>
          <w:kern w:val="0"/>
          <w:sz w:val="28"/>
          <w:szCs w:val="28"/>
        </w:rPr>
        <w:t xml:space="preserve">                  </w:t>
      </w:r>
    </w:p>
    <w:p w:rsidR="00235AE2" w:rsidRPr="00757037" w:rsidRDefault="00235AE2" w:rsidP="002120B2">
      <w:pPr>
        <w:jc w:val="left"/>
        <w:rPr>
          <w:kern w:val="0"/>
          <w:sz w:val="28"/>
          <w:szCs w:val="28"/>
        </w:rPr>
      </w:pPr>
      <w:r w:rsidRPr="00757037">
        <w:rPr>
          <w:kern w:val="0"/>
          <w:sz w:val="28"/>
          <w:szCs w:val="28"/>
        </w:rPr>
        <w:t xml:space="preserve">Unit Four  </w:t>
      </w:r>
      <w:r w:rsidRPr="00757037">
        <w:rPr>
          <w:b/>
          <w:kern w:val="0"/>
          <w:sz w:val="28"/>
          <w:szCs w:val="28"/>
        </w:rPr>
        <w:t>United We Stand?</w:t>
      </w:r>
      <w:r w:rsidRPr="00757037">
        <w:rPr>
          <w:kern w:val="0"/>
          <w:sz w:val="28"/>
          <w:szCs w:val="28"/>
        </w:rPr>
        <w:t>—S. Eric Wang</w:t>
      </w:r>
    </w:p>
    <w:p w:rsidR="00235AE2" w:rsidRPr="00757037" w:rsidRDefault="00CB76AC" w:rsidP="002120B2">
      <w:pPr>
        <w:ind w:left="1400" w:hangingChars="500" w:hanging="1400"/>
        <w:jc w:val="left"/>
        <w:rPr>
          <w:kern w:val="0"/>
          <w:sz w:val="28"/>
          <w:szCs w:val="28"/>
        </w:rPr>
      </w:pPr>
      <w:r w:rsidRPr="00757037">
        <w:rPr>
          <w:kern w:val="0"/>
          <w:sz w:val="28"/>
          <w:szCs w:val="28"/>
        </w:rPr>
        <w:t xml:space="preserve">    </w:t>
      </w:r>
      <w:r w:rsidR="00235AE2" w:rsidRPr="00757037">
        <w:rPr>
          <w:kern w:val="0"/>
          <w:sz w:val="28"/>
          <w:szCs w:val="28"/>
        </w:rPr>
        <w:t xml:space="preserve">TEXT from </w:t>
      </w:r>
      <w:r w:rsidR="00235AE2" w:rsidRPr="00757037">
        <w:rPr>
          <w:i/>
          <w:kern w:val="0"/>
          <w:sz w:val="28"/>
          <w:szCs w:val="28"/>
        </w:rPr>
        <w:t>Harvard International Review</w:t>
      </w:r>
      <w:r w:rsidR="00235AE2" w:rsidRPr="00757037">
        <w:rPr>
          <w:kern w:val="0"/>
          <w:sz w:val="28"/>
          <w:szCs w:val="28"/>
        </w:rPr>
        <w:t>, Winter 1996/1997</w:t>
      </w:r>
    </w:p>
    <w:p w:rsidR="00235AE2" w:rsidRPr="00757037" w:rsidRDefault="00235AE2" w:rsidP="002120B2">
      <w:pPr>
        <w:jc w:val="left"/>
        <w:rPr>
          <w:kern w:val="0"/>
          <w:sz w:val="28"/>
          <w:szCs w:val="28"/>
        </w:rPr>
      </w:pPr>
      <w:r w:rsidRPr="00757037">
        <w:rPr>
          <w:kern w:val="0"/>
          <w:sz w:val="28"/>
          <w:szCs w:val="28"/>
        </w:rPr>
        <w:t xml:space="preserve">                  </w:t>
      </w:r>
    </w:p>
    <w:p w:rsidR="00235AE2" w:rsidRPr="00757037" w:rsidRDefault="00235AE2" w:rsidP="002120B2">
      <w:pPr>
        <w:ind w:leftChars="-2" w:left="1634" w:hangingChars="585" w:hanging="1638"/>
        <w:jc w:val="left"/>
        <w:rPr>
          <w:kern w:val="0"/>
          <w:sz w:val="28"/>
          <w:szCs w:val="28"/>
        </w:rPr>
      </w:pPr>
      <w:r w:rsidRPr="00757037">
        <w:rPr>
          <w:kern w:val="0"/>
          <w:sz w:val="28"/>
          <w:szCs w:val="28"/>
        </w:rPr>
        <w:t xml:space="preserve">Unit Five  </w:t>
      </w:r>
      <w:r w:rsidRPr="00757037">
        <w:rPr>
          <w:b/>
          <w:kern w:val="0"/>
          <w:sz w:val="28"/>
          <w:szCs w:val="28"/>
        </w:rPr>
        <w:t>Asia</w:t>
      </w:r>
      <w:r w:rsidR="00CB76AC" w:rsidRPr="00757037">
        <w:rPr>
          <w:b/>
          <w:kern w:val="0"/>
          <w:sz w:val="28"/>
          <w:szCs w:val="28"/>
        </w:rPr>
        <w:t>’s Economic Crisis and Changing</w:t>
      </w:r>
      <w:r w:rsidR="00CB76AC" w:rsidRPr="00757037">
        <w:rPr>
          <w:rFonts w:hint="eastAsia"/>
          <w:b/>
          <w:kern w:val="0"/>
          <w:sz w:val="28"/>
          <w:szCs w:val="28"/>
        </w:rPr>
        <w:t xml:space="preserve"> </w:t>
      </w:r>
      <w:r w:rsidRPr="00757037">
        <w:rPr>
          <w:b/>
          <w:kern w:val="0"/>
          <w:sz w:val="28"/>
          <w:szCs w:val="28"/>
        </w:rPr>
        <w:t>Competitiveness in the World Market</w:t>
      </w:r>
      <w:r w:rsidR="00CB76AC" w:rsidRPr="00757037">
        <w:rPr>
          <w:rFonts w:hint="eastAsia"/>
          <w:kern w:val="0"/>
          <w:sz w:val="28"/>
          <w:szCs w:val="28"/>
        </w:rPr>
        <w:t xml:space="preserve"> </w:t>
      </w:r>
      <w:r w:rsidRPr="00757037">
        <w:rPr>
          <w:kern w:val="0"/>
          <w:sz w:val="28"/>
          <w:szCs w:val="28"/>
        </w:rPr>
        <w:t>—Choi, Bong Hyun</w:t>
      </w:r>
    </w:p>
    <w:p w:rsidR="00235AE2" w:rsidRPr="00757037" w:rsidRDefault="00CB76AC" w:rsidP="002120B2">
      <w:pPr>
        <w:jc w:val="left"/>
        <w:rPr>
          <w:kern w:val="0"/>
          <w:sz w:val="28"/>
          <w:szCs w:val="28"/>
        </w:rPr>
      </w:pPr>
      <w:r w:rsidRPr="00757037">
        <w:rPr>
          <w:kern w:val="0"/>
          <w:sz w:val="28"/>
          <w:szCs w:val="28"/>
        </w:rPr>
        <w:t xml:space="preserve">  </w:t>
      </w:r>
      <w:r w:rsidR="00235AE2" w:rsidRPr="00757037">
        <w:rPr>
          <w:kern w:val="0"/>
          <w:sz w:val="28"/>
          <w:szCs w:val="28"/>
        </w:rPr>
        <w:t xml:space="preserve"> </w:t>
      </w:r>
      <w:r w:rsidR="00030F95">
        <w:rPr>
          <w:rFonts w:hint="eastAsia"/>
          <w:kern w:val="0"/>
          <w:sz w:val="28"/>
          <w:szCs w:val="28"/>
        </w:rPr>
        <w:t xml:space="preserve"> </w:t>
      </w:r>
      <w:r w:rsidR="00235AE2" w:rsidRPr="00757037">
        <w:rPr>
          <w:kern w:val="0"/>
          <w:sz w:val="28"/>
          <w:szCs w:val="28"/>
        </w:rPr>
        <w:t xml:space="preserve">TEXT from </w:t>
      </w:r>
      <w:r w:rsidR="00235AE2" w:rsidRPr="00757037">
        <w:rPr>
          <w:i/>
          <w:kern w:val="0"/>
          <w:sz w:val="28"/>
          <w:szCs w:val="28"/>
        </w:rPr>
        <w:t>KIET Economic Review</w:t>
      </w:r>
    </w:p>
    <w:p w:rsidR="00235AE2" w:rsidRPr="00757037" w:rsidRDefault="00235AE2" w:rsidP="002120B2">
      <w:pPr>
        <w:jc w:val="left"/>
        <w:rPr>
          <w:kern w:val="0"/>
          <w:sz w:val="28"/>
          <w:szCs w:val="28"/>
        </w:rPr>
      </w:pPr>
      <w:r w:rsidRPr="00757037">
        <w:rPr>
          <w:kern w:val="0"/>
          <w:sz w:val="28"/>
          <w:szCs w:val="28"/>
        </w:rPr>
        <w:t xml:space="preserve">                  </w:t>
      </w:r>
    </w:p>
    <w:p w:rsidR="00235AE2" w:rsidRPr="00757037" w:rsidRDefault="00235AE2" w:rsidP="002120B2">
      <w:pPr>
        <w:ind w:left="1540" w:hangingChars="550" w:hanging="1540"/>
        <w:jc w:val="left"/>
        <w:rPr>
          <w:kern w:val="0"/>
          <w:sz w:val="28"/>
          <w:szCs w:val="28"/>
        </w:rPr>
      </w:pPr>
      <w:r w:rsidRPr="00757037">
        <w:rPr>
          <w:kern w:val="0"/>
          <w:sz w:val="28"/>
          <w:szCs w:val="28"/>
        </w:rPr>
        <w:t xml:space="preserve">Unit Six  </w:t>
      </w:r>
      <w:r w:rsidRPr="00757037">
        <w:rPr>
          <w:b/>
          <w:kern w:val="0"/>
          <w:sz w:val="28"/>
          <w:szCs w:val="28"/>
        </w:rPr>
        <w:t>The Return of Depression Economics</w:t>
      </w:r>
      <w:r w:rsidRPr="00757037">
        <w:rPr>
          <w:kern w:val="0"/>
          <w:sz w:val="28"/>
          <w:szCs w:val="28"/>
        </w:rPr>
        <w:t>—Paul Krugman</w:t>
      </w:r>
    </w:p>
    <w:p w:rsidR="00235AE2" w:rsidRPr="00757037" w:rsidRDefault="00CB76AC" w:rsidP="002120B2">
      <w:pPr>
        <w:ind w:left="1820" w:hangingChars="650" w:hanging="1820"/>
        <w:jc w:val="left"/>
        <w:rPr>
          <w:kern w:val="0"/>
          <w:sz w:val="28"/>
          <w:szCs w:val="28"/>
        </w:rPr>
      </w:pPr>
      <w:r w:rsidRPr="00757037">
        <w:rPr>
          <w:kern w:val="0"/>
          <w:sz w:val="28"/>
          <w:szCs w:val="28"/>
        </w:rPr>
        <w:t xml:space="preserve">    </w:t>
      </w:r>
      <w:r w:rsidR="00235AE2" w:rsidRPr="00757037">
        <w:rPr>
          <w:kern w:val="0"/>
          <w:sz w:val="28"/>
          <w:szCs w:val="28"/>
        </w:rPr>
        <w:t xml:space="preserve">TEXT from </w:t>
      </w:r>
      <w:r w:rsidR="00235AE2" w:rsidRPr="00757037">
        <w:rPr>
          <w:i/>
          <w:kern w:val="0"/>
          <w:sz w:val="28"/>
          <w:szCs w:val="28"/>
        </w:rPr>
        <w:t>Foreign Affairs</w:t>
      </w:r>
      <w:r w:rsidR="00235AE2" w:rsidRPr="00757037">
        <w:rPr>
          <w:kern w:val="0"/>
          <w:sz w:val="28"/>
          <w:szCs w:val="28"/>
        </w:rPr>
        <w:t>, January/</w:t>
      </w:r>
      <w:r w:rsidRPr="00757037">
        <w:rPr>
          <w:rFonts w:hint="eastAsia"/>
          <w:kern w:val="0"/>
          <w:sz w:val="28"/>
          <w:szCs w:val="28"/>
        </w:rPr>
        <w:t xml:space="preserve"> </w:t>
      </w:r>
      <w:r w:rsidR="00235AE2" w:rsidRPr="00757037">
        <w:rPr>
          <w:kern w:val="0"/>
          <w:sz w:val="28"/>
          <w:szCs w:val="28"/>
        </w:rPr>
        <w:t>February 1999</w:t>
      </w:r>
    </w:p>
    <w:p w:rsidR="00235AE2" w:rsidRPr="00757037" w:rsidRDefault="00235AE2" w:rsidP="002120B2">
      <w:pPr>
        <w:jc w:val="left"/>
        <w:rPr>
          <w:kern w:val="0"/>
          <w:sz w:val="28"/>
          <w:szCs w:val="28"/>
        </w:rPr>
      </w:pPr>
      <w:r w:rsidRPr="00757037">
        <w:rPr>
          <w:kern w:val="0"/>
          <w:sz w:val="28"/>
          <w:szCs w:val="28"/>
        </w:rPr>
        <w:t xml:space="preserve">                  </w:t>
      </w:r>
    </w:p>
    <w:p w:rsidR="00235AE2" w:rsidRPr="00757037" w:rsidRDefault="00235AE2" w:rsidP="002120B2">
      <w:pPr>
        <w:ind w:left="1865" w:hangingChars="666" w:hanging="1865"/>
        <w:jc w:val="left"/>
        <w:rPr>
          <w:kern w:val="0"/>
          <w:sz w:val="28"/>
          <w:szCs w:val="28"/>
        </w:rPr>
      </w:pPr>
      <w:r w:rsidRPr="00757037">
        <w:rPr>
          <w:kern w:val="0"/>
          <w:sz w:val="28"/>
          <w:szCs w:val="28"/>
        </w:rPr>
        <w:t xml:space="preserve">Unit Seven  </w:t>
      </w:r>
      <w:r w:rsidRPr="00757037">
        <w:rPr>
          <w:b/>
          <w:kern w:val="0"/>
          <w:sz w:val="28"/>
          <w:szCs w:val="28"/>
        </w:rPr>
        <w:t>Reforming Government in Industrial Countries</w:t>
      </w:r>
      <w:r w:rsidRPr="00757037">
        <w:rPr>
          <w:kern w:val="0"/>
          <w:sz w:val="28"/>
          <w:szCs w:val="28"/>
        </w:rPr>
        <w:t>—Vito Tanzi and Ludger Schuknecht</w:t>
      </w:r>
    </w:p>
    <w:p w:rsidR="00235AE2" w:rsidRPr="00757037" w:rsidRDefault="00CB76AC" w:rsidP="002120B2">
      <w:pPr>
        <w:ind w:left="1820" w:hangingChars="650" w:hanging="1820"/>
        <w:jc w:val="left"/>
        <w:rPr>
          <w:kern w:val="0"/>
          <w:sz w:val="28"/>
          <w:szCs w:val="28"/>
        </w:rPr>
      </w:pPr>
      <w:r w:rsidRPr="00757037">
        <w:rPr>
          <w:kern w:val="0"/>
          <w:sz w:val="28"/>
          <w:szCs w:val="28"/>
        </w:rPr>
        <w:t xml:space="preserve">    </w:t>
      </w:r>
      <w:r w:rsidR="00235AE2" w:rsidRPr="00757037">
        <w:rPr>
          <w:kern w:val="0"/>
          <w:sz w:val="28"/>
          <w:szCs w:val="28"/>
        </w:rPr>
        <w:t xml:space="preserve">TEXT from </w:t>
      </w:r>
      <w:r w:rsidR="00235AE2" w:rsidRPr="00757037">
        <w:rPr>
          <w:i/>
          <w:kern w:val="0"/>
          <w:sz w:val="28"/>
          <w:szCs w:val="28"/>
        </w:rPr>
        <w:t>Finance &amp; Development</w:t>
      </w:r>
      <w:r w:rsidR="00235AE2" w:rsidRPr="00757037">
        <w:rPr>
          <w:kern w:val="0"/>
          <w:sz w:val="28"/>
          <w:szCs w:val="28"/>
        </w:rPr>
        <w:t>, September 1996</w:t>
      </w:r>
    </w:p>
    <w:p w:rsidR="00235AE2" w:rsidRPr="00757037" w:rsidRDefault="00235AE2" w:rsidP="002120B2">
      <w:pPr>
        <w:jc w:val="left"/>
        <w:rPr>
          <w:kern w:val="0"/>
          <w:sz w:val="28"/>
          <w:szCs w:val="28"/>
        </w:rPr>
      </w:pPr>
      <w:r w:rsidRPr="00757037">
        <w:rPr>
          <w:kern w:val="0"/>
          <w:sz w:val="28"/>
          <w:szCs w:val="28"/>
        </w:rPr>
        <w:t xml:space="preserve">                 </w:t>
      </w:r>
    </w:p>
    <w:p w:rsidR="00235AE2" w:rsidRPr="00757037" w:rsidRDefault="00235AE2" w:rsidP="002120B2">
      <w:pPr>
        <w:ind w:leftChars="-50" w:left="1816" w:hangingChars="686" w:hanging="1921"/>
        <w:jc w:val="left"/>
        <w:rPr>
          <w:kern w:val="0"/>
          <w:sz w:val="28"/>
          <w:szCs w:val="28"/>
        </w:rPr>
      </w:pPr>
      <w:r w:rsidRPr="00757037">
        <w:rPr>
          <w:kern w:val="0"/>
          <w:sz w:val="28"/>
          <w:szCs w:val="28"/>
        </w:rPr>
        <w:t xml:space="preserve">Unit Eight  </w:t>
      </w:r>
      <w:r w:rsidRPr="00757037">
        <w:rPr>
          <w:b/>
          <w:kern w:val="0"/>
          <w:sz w:val="28"/>
          <w:szCs w:val="28"/>
        </w:rPr>
        <w:t>Should Equity Be a Goal of Economic Policy?</w:t>
      </w:r>
      <w:r w:rsidRPr="00757037">
        <w:rPr>
          <w:kern w:val="0"/>
          <w:sz w:val="28"/>
          <w:szCs w:val="28"/>
        </w:rPr>
        <w:t>—Staff of the IMF’s Fiscal Affairs Department</w:t>
      </w:r>
    </w:p>
    <w:p w:rsidR="00235AE2" w:rsidRPr="00757037" w:rsidRDefault="00CB76AC" w:rsidP="002120B2">
      <w:pPr>
        <w:ind w:left="1680" w:hangingChars="600" w:hanging="1680"/>
        <w:jc w:val="left"/>
        <w:rPr>
          <w:kern w:val="0"/>
          <w:sz w:val="28"/>
          <w:szCs w:val="28"/>
        </w:rPr>
      </w:pPr>
      <w:r w:rsidRPr="00757037">
        <w:rPr>
          <w:kern w:val="0"/>
          <w:sz w:val="28"/>
          <w:szCs w:val="28"/>
        </w:rPr>
        <w:t xml:space="preserve">   </w:t>
      </w:r>
      <w:r w:rsidR="007802C5" w:rsidRPr="00757037">
        <w:rPr>
          <w:rFonts w:hint="eastAsia"/>
          <w:kern w:val="0"/>
          <w:sz w:val="28"/>
          <w:szCs w:val="28"/>
        </w:rPr>
        <w:t xml:space="preserve"> </w:t>
      </w:r>
      <w:r w:rsidR="00235AE2" w:rsidRPr="00757037">
        <w:rPr>
          <w:kern w:val="0"/>
          <w:sz w:val="28"/>
          <w:szCs w:val="28"/>
        </w:rPr>
        <w:t xml:space="preserve">TEXT from </w:t>
      </w:r>
      <w:r w:rsidR="00235AE2" w:rsidRPr="00757037">
        <w:rPr>
          <w:i/>
          <w:kern w:val="0"/>
          <w:sz w:val="28"/>
          <w:szCs w:val="28"/>
        </w:rPr>
        <w:t>Finance &amp; Development</w:t>
      </w:r>
      <w:r w:rsidR="00235AE2" w:rsidRPr="00757037">
        <w:rPr>
          <w:kern w:val="0"/>
          <w:sz w:val="28"/>
          <w:szCs w:val="28"/>
        </w:rPr>
        <w:t>, September 1998</w:t>
      </w:r>
    </w:p>
    <w:p w:rsidR="00235AE2" w:rsidRPr="00757037" w:rsidRDefault="00235AE2" w:rsidP="002120B2">
      <w:pPr>
        <w:jc w:val="left"/>
        <w:rPr>
          <w:kern w:val="0"/>
          <w:sz w:val="28"/>
          <w:szCs w:val="28"/>
        </w:rPr>
      </w:pPr>
      <w:r w:rsidRPr="00757037">
        <w:rPr>
          <w:kern w:val="0"/>
          <w:sz w:val="28"/>
          <w:szCs w:val="28"/>
        </w:rPr>
        <w:t xml:space="preserve">                  </w:t>
      </w:r>
    </w:p>
    <w:p w:rsidR="00E70E3D" w:rsidRPr="00757037" w:rsidRDefault="00235AE2" w:rsidP="002120B2">
      <w:pPr>
        <w:jc w:val="left"/>
        <w:rPr>
          <w:b/>
          <w:kern w:val="0"/>
          <w:sz w:val="28"/>
          <w:szCs w:val="28"/>
        </w:rPr>
      </w:pPr>
      <w:r w:rsidRPr="00757037">
        <w:rPr>
          <w:kern w:val="0"/>
          <w:sz w:val="28"/>
          <w:szCs w:val="28"/>
        </w:rPr>
        <w:t xml:space="preserve">Unit Nine  </w:t>
      </w:r>
      <w:r w:rsidR="00E70E3D" w:rsidRPr="00757037">
        <w:rPr>
          <w:b/>
          <w:kern w:val="0"/>
          <w:sz w:val="28"/>
          <w:szCs w:val="28"/>
        </w:rPr>
        <w:t>George Soros on Investing</w:t>
      </w:r>
    </w:p>
    <w:p w:rsidR="00235AE2" w:rsidRPr="00757037" w:rsidRDefault="00E70E3D" w:rsidP="002120B2">
      <w:pPr>
        <w:ind w:left="1680" w:hangingChars="600" w:hanging="1680"/>
        <w:jc w:val="left"/>
        <w:rPr>
          <w:kern w:val="0"/>
          <w:sz w:val="28"/>
          <w:szCs w:val="28"/>
        </w:rPr>
      </w:pPr>
      <w:r w:rsidRPr="00757037">
        <w:rPr>
          <w:kern w:val="0"/>
          <w:sz w:val="28"/>
          <w:szCs w:val="28"/>
        </w:rPr>
        <w:t xml:space="preserve">    TEXT from </w:t>
      </w:r>
      <w:r w:rsidRPr="00757037">
        <w:rPr>
          <w:i/>
          <w:kern w:val="0"/>
          <w:sz w:val="28"/>
          <w:szCs w:val="28"/>
        </w:rPr>
        <w:t>Asian Business Review</w:t>
      </w:r>
      <w:r w:rsidRPr="00757037">
        <w:rPr>
          <w:kern w:val="0"/>
          <w:sz w:val="28"/>
          <w:szCs w:val="28"/>
        </w:rPr>
        <w:t>, June 1997</w:t>
      </w:r>
    </w:p>
    <w:p w:rsidR="00235AE2" w:rsidRPr="00757037" w:rsidRDefault="00235AE2" w:rsidP="002120B2">
      <w:pPr>
        <w:jc w:val="left"/>
        <w:rPr>
          <w:kern w:val="0"/>
          <w:sz w:val="28"/>
          <w:szCs w:val="28"/>
        </w:rPr>
      </w:pPr>
    </w:p>
    <w:p w:rsidR="00B0608F" w:rsidRPr="00757037" w:rsidRDefault="00235AE2" w:rsidP="002120B2">
      <w:pPr>
        <w:ind w:left="1400" w:hangingChars="500" w:hanging="1400"/>
        <w:jc w:val="left"/>
        <w:rPr>
          <w:kern w:val="0"/>
          <w:sz w:val="28"/>
          <w:szCs w:val="28"/>
        </w:rPr>
      </w:pPr>
      <w:r w:rsidRPr="00757037">
        <w:rPr>
          <w:kern w:val="0"/>
          <w:sz w:val="28"/>
          <w:szCs w:val="28"/>
        </w:rPr>
        <w:lastRenderedPageBreak/>
        <w:t xml:space="preserve">Unit Ten  </w:t>
      </w:r>
      <w:r w:rsidR="00B0608F" w:rsidRPr="00757037">
        <w:rPr>
          <w:b/>
          <w:kern w:val="0"/>
          <w:sz w:val="28"/>
          <w:szCs w:val="28"/>
        </w:rPr>
        <w:t>Breaking Through the Glass Ceiling: Women in Management</w:t>
      </w:r>
      <w:r w:rsidR="00B0608F" w:rsidRPr="00757037">
        <w:rPr>
          <w:kern w:val="0"/>
          <w:sz w:val="28"/>
          <w:szCs w:val="28"/>
        </w:rPr>
        <w:t>—Linda Wirth</w:t>
      </w:r>
    </w:p>
    <w:p w:rsidR="00235AE2" w:rsidRPr="00757037" w:rsidRDefault="00B0608F" w:rsidP="002120B2">
      <w:pPr>
        <w:ind w:left="1820" w:hangingChars="650" w:hanging="1820"/>
        <w:jc w:val="left"/>
        <w:rPr>
          <w:kern w:val="0"/>
          <w:sz w:val="28"/>
          <w:szCs w:val="28"/>
        </w:rPr>
      </w:pPr>
      <w:r w:rsidRPr="00757037">
        <w:rPr>
          <w:kern w:val="0"/>
          <w:sz w:val="28"/>
          <w:szCs w:val="28"/>
        </w:rPr>
        <w:t xml:space="preserve">    TEXT from </w:t>
      </w:r>
      <w:r w:rsidRPr="00757037">
        <w:rPr>
          <w:i/>
          <w:kern w:val="0"/>
          <w:sz w:val="28"/>
          <w:szCs w:val="28"/>
        </w:rPr>
        <w:t>International Labour Review</w:t>
      </w:r>
      <w:r w:rsidRPr="00757037">
        <w:rPr>
          <w:kern w:val="0"/>
          <w:sz w:val="28"/>
          <w:szCs w:val="28"/>
        </w:rPr>
        <w:t>, 1997, Vol. 136, No.3</w:t>
      </w:r>
    </w:p>
    <w:p w:rsidR="00235AE2" w:rsidRPr="00757037" w:rsidRDefault="00235AE2" w:rsidP="002120B2">
      <w:pPr>
        <w:jc w:val="left"/>
        <w:rPr>
          <w:kern w:val="0"/>
          <w:sz w:val="28"/>
          <w:szCs w:val="28"/>
        </w:rPr>
      </w:pPr>
      <w:r w:rsidRPr="00757037">
        <w:rPr>
          <w:kern w:val="0"/>
          <w:sz w:val="28"/>
          <w:szCs w:val="28"/>
        </w:rPr>
        <w:t xml:space="preserve">                  </w:t>
      </w:r>
    </w:p>
    <w:p w:rsidR="00235AE2" w:rsidRPr="00757037" w:rsidRDefault="00235AE2" w:rsidP="002120B2">
      <w:pPr>
        <w:jc w:val="left"/>
        <w:rPr>
          <w:kern w:val="0"/>
          <w:sz w:val="28"/>
          <w:szCs w:val="28"/>
        </w:rPr>
      </w:pPr>
    </w:p>
    <w:p w:rsidR="00B0608F" w:rsidRPr="00757037" w:rsidRDefault="00235AE2" w:rsidP="002120B2">
      <w:pPr>
        <w:ind w:left="2092" w:hangingChars="747" w:hanging="2092"/>
        <w:jc w:val="left"/>
        <w:rPr>
          <w:kern w:val="0"/>
          <w:sz w:val="28"/>
          <w:szCs w:val="28"/>
        </w:rPr>
      </w:pPr>
      <w:r w:rsidRPr="00757037">
        <w:rPr>
          <w:kern w:val="0"/>
          <w:sz w:val="28"/>
          <w:szCs w:val="28"/>
        </w:rPr>
        <w:t xml:space="preserve">Unit Eleven  </w:t>
      </w:r>
      <w:r w:rsidR="00B0608F" w:rsidRPr="00757037">
        <w:rPr>
          <w:b/>
          <w:kern w:val="0"/>
          <w:sz w:val="28"/>
          <w:szCs w:val="28"/>
        </w:rPr>
        <w:t>Multinationals in a Competitive Environment: The Case of Philips Industries</w:t>
      </w:r>
      <w:r w:rsidR="00B0608F" w:rsidRPr="00757037">
        <w:rPr>
          <w:kern w:val="0"/>
          <w:sz w:val="28"/>
          <w:szCs w:val="28"/>
        </w:rPr>
        <w:t>—J. J. Tuyt</w:t>
      </w:r>
    </w:p>
    <w:p w:rsidR="00235AE2" w:rsidRPr="00757037" w:rsidRDefault="00944018" w:rsidP="002120B2">
      <w:pPr>
        <w:ind w:left="1540" w:hangingChars="550" w:hanging="1540"/>
        <w:jc w:val="left"/>
        <w:rPr>
          <w:kern w:val="0"/>
          <w:sz w:val="28"/>
          <w:szCs w:val="28"/>
        </w:rPr>
      </w:pPr>
      <w:r w:rsidRPr="00757037">
        <w:rPr>
          <w:kern w:val="0"/>
          <w:sz w:val="28"/>
          <w:szCs w:val="28"/>
        </w:rPr>
        <w:t xml:space="preserve">    </w:t>
      </w:r>
      <w:r w:rsidR="00B0608F" w:rsidRPr="00757037">
        <w:rPr>
          <w:kern w:val="0"/>
          <w:sz w:val="28"/>
          <w:szCs w:val="28"/>
        </w:rPr>
        <w:t xml:space="preserve">TEXT from </w:t>
      </w:r>
      <w:r w:rsidR="00B0608F" w:rsidRPr="00757037">
        <w:rPr>
          <w:i/>
          <w:kern w:val="0"/>
          <w:sz w:val="28"/>
          <w:szCs w:val="28"/>
        </w:rPr>
        <w:t>Economic Decision Making in a Changing World</w:t>
      </w:r>
      <w:r w:rsidR="00B0608F" w:rsidRPr="00757037">
        <w:rPr>
          <w:kern w:val="0"/>
          <w:sz w:val="28"/>
          <w:szCs w:val="28"/>
        </w:rPr>
        <w:t>, June 1993</w:t>
      </w:r>
    </w:p>
    <w:p w:rsidR="00235AE2" w:rsidRPr="00757037" w:rsidRDefault="00235AE2" w:rsidP="002120B2">
      <w:pPr>
        <w:jc w:val="left"/>
        <w:rPr>
          <w:kern w:val="0"/>
          <w:sz w:val="28"/>
          <w:szCs w:val="28"/>
        </w:rPr>
      </w:pPr>
      <w:r w:rsidRPr="00757037">
        <w:rPr>
          <w:kern w:val="0"/>
          <w:sz w:val="28"/>
          <w:szCs w:val="28"/>
        </w:rPr>
        <w:t xml:space="preserve">                  </w:t>
      </w:r>
    </w:p>
    <w:p w:rsidR="00243934" w:rsidRPr="002120B2" w:rsidRDefault="00235AE2" w:rsidP="002120B2">
      <w:pPr>
        <w:ind w:left="2240" w:hangingChars="800" w:hanging="2240"/>
        <w:jc w:val="left"/>
        <w:rPr>
          <w:rFonts w:hint="eastAsia"/>
          <w:b/>
          <w:color w:val="0000FF"/>
          <w:kern w:val="0"/>
          <w:sz w:val="28"/>
          <w:szCs w:val="28"/>
        </w:rPr>
      </w:pPr>
      <w:r w:rsidRPr="00757037">
        <w:rPr>
          <w:kern w:val="0"/>
          <w:sz w:val="28"/>
          <w:szCs w:val="28"/>
        </w:rPr>
        <w:t xml:space="preserve">Unit Twelve  </w:t>
      </w:r>
      <w:r w:rsidR="00B0608F" w:rsidRPr="00757037">
        <w:rPr>
          <w:b/>
          <w:kern w:val="0"/>
          <w:sz w:val="28"/>
          <w:szCs w:val="28"/>
        </w:rPr>
        <w:t>M</w:t>
      </w:r>
      <w:r w:rsidR="00944018" w:rsidRPr="00757037">
        <w:rPr>
          <w:b/>
          <w:kern w:val="0"/>
          <w:sz w:val="28"/>
          <w:szCs w:val="28"/>
        </w:rPr>
        <w:t>atsushita: The World’s Greatest</w:t>
      </w:r>
      <w:r w:rsidR="00243934" w:rsidRPr="00757037">
        <w:rPr>
          <w:rFonts w:hint="eastAsia"/>
          <w:b/>
          <w:kern w:val="0"/>
          <w:sz w:val="28"/>
          <w:szCs w:val="28"/>
        </w:rPr>
        <w:t xml:space="preserve"> </w:t>
      </w:r>
      <w:r w:rsidR="00B0608F" w:rsidRPr="00757037">
        <w:rPr>
          <w:b/>
          <w:kern w:val="0"/>
          <w:sz w:val="28"/>
          <w:szCs w:val="28"/>
        </w:rPr>
        <w:t>Entrepreneur?</w:t>
      </w:r>
    </w:p>
    <w:p w:rsidR="00B0608F" w:rsidRPr="002120B2" w:rsidRDefault="00B0608F" w:rsidP="002120B2">
      <w:pPr>
        <w:ind w:firstLineChars="750" w:firstLine="2100"/>
        <w:jc w:val="left"/>
        <w:rPr>
          <w:kern w:val="0"/>
          <w:sz w:val="28"/>
          <w:szCs w:val="28"/>
        </w:rPr>
      </w:pPr>
      <w:r w:rsidRPr="002120B2">
        <w:rPr>
          <w:kern w:val="0"/>
          <w:sz w:val="28"/>
          <w:szCs w:val="28"/>
        </w:rPr>
        <w:t xml:space="preserve">—Cindy </w:t>
      </w:r>
      <w:r w:rsidRPr="002120B2">
        <w:rPr>
          <w:rFonts w:hint="eastAsia"/>
          <w:kern w:val="0"/>
          <w:sz w:val="28"/>
          <w:szCs w:val="28"/>
        </w:rPr>
        <w:t>K</w:t>
      </w:r>
      <w:r w:rsidRPr="002120B2">
        <w:rPr>
          <w:kern w:val="0"/>
          <w:sz w:val="28"/>
          <w:szCs w:val="28"/>
        </w:rPr>
        <w:t>ano</w:t>
      </w:r>
    </w:p>
    <w:p w:rsidR="00235AE2" w:rsidRPr="002120B2" w:rsidRDefault="00944018" w:rsidP="002120B2">
      <w:pPr>
        <w:jc w:val="left"/>
        <w:rPr>
          <w:kern w:val="0"/>
          <w:sz w:val="28"/>
          <w:szCs w:val="28"/>
        </w:rPr>
      </w:pPr>
      <w:r w:rsidRPr="002120B2">
        <w:rPr>
          <w:kern w:val="0"/>
          <w:sz w:val="28"/>
          <w:szCs w:val="28"/>
        </w:rPr>
        <w:t xml:space="preserve">    </w:t>
      </w:r>
      <w:r w:rsidR="00B0608F" w:rsidRPr="002120B2">
        <w:rPr>
          <w:kern w:val="0"/>
          <w:sz w:val="28"/>
          <w:szCs w:val="28"/>
        </w:rPr>
        <w:t xml:space="preserve">TEXT from </w:t>
      </w:r>
      <w:r w:rsidR="00B0608F" w:rsidRPr="002120B2">
        <w:rPr>
          <w:i/>
          <w:kern w:val="0"/>
          <w:sz w:val="28"/>
          <w:szCs w:val="28"/>
        </w:rPr>
        <w:t>Fortune</w:t>
      </w:r>
      <w:r w:rsidR="00B0608F" w:rsidRPr="002120B2">
        <w:rPr>
          <w:kern w:val="0"/>
          <w:sz w:val="28"/>
          <w:szCs w:val="28"/>
        </w:rPr>
        <w:t>, March 31, 1997</w:t>
      </w:r>
    </w:p>
    <w:p w:rsidR="00235AE2" w:rsidRPr="002120B2" w:rsidRDefault="00235AE2" w:rsidP="002120B2">
      <w:pPr>
        <w:jc w:val="left"/>
        <w:rPr>
          <w:kern w:val="0"/>
          <w:sz w:val="28"/>
          <w:szCs w:val="28"/>
        </w:rPr>
      </w:pPr>
    </w:p>
    <w:p w:rsidR="00235AE2" w:rsidRPr="002120B2" w:rsidRDefault="00235AE2" w:rsidP="002120B2">
      <w:pPr>
        <w:jc w:val="left"/>
        <w:rPr>
          <w:kern w:val="0"/>
          <w:sz w:val="28"/>
          <w:szCs w:val="28"/>
        </w:rPr>
      </w:pPr>
      <w:r w:rsidRPr="002120B2">
        <w:rPr>
          <w:kern w:val="0"/>
          <w:sz w:val="28"/>
          <w:szCs w:val="28"/>
        </w:rPr>
        <w:t xml:space="preserve">NB: The units and readings (including the supplementary ones) to be taught in the class might be adjusted by the lecturer concerned in accordance with the feedback of the students and the schedule of school calendar. </w:t>
      </w:r>
    </w:p>
    <w:p w:rsidR="003D1A35" w:rsidRPr="002120B2" w:rsidRDefault="003D1A35" w:rsidP="002120B2">
      <w:pPr>
        <w:jc w:val="left"/>
        <w:rPr>
          <w:kern w:val="0"/>
          <w:sz w:val="28"/>
          <w:szCs w:val="28"/>
        </w:rPr>
      </w:pPr>
    </w:p>
    <w:p w:rsidR="00743D4A" w:rsidRPr="002120B2" w:rsidRDefault="003D1A35" w:rsidP="002120B2">
      <w:pPr>
        <w:jc w:val="left"/>
        <w:rPr>
          <w:b/>
          <w:kern w:val="0"/>
          <w:sz w:val="28"/>
          <w:szCs w:val="28"/>
        </w:rPr>
      </w:pPr>
      <w:r w:rsidRPr="002120B2">
        <w:rPr>
          <w:b/>
          <w:kern w:val="0"/>
          <w:sz w:val="28"/>
          <w:szCs w:val="28"/>
        </w:rPr>
        <w:t>Grading Criteria</w:t>
      </w:r>
      <w:r w:rsidR="00743D4A" w:rsidRPr="002120B2">
        <w:rPr>
          <w:b/>
          <w:kern w:val="0"/>
          <w:sz w:val="28"/>
          <w:szCs w:val="28"/>
        </w:rPr>
        <w:t xml:space="preserve">:  </w:t>
      </w:r>
    </w:p>
    <w:p w:rsidR="003D1A35" w:rsidRPr="002120B2" w:rsidRDefault="0056300C" w:rsidP="002120B2">
      <w:pPr>
        <w:autoSpaceDE w:val="0"/>
        <w:autoSpaceDN w:val="0"/>
        <w:adjustRightInd w:val="0"/>
        <w:jc w:val="left"/>
        <w:rPr>
          <w:color w:val="000000"/>
          <w:sz w:val="28"/>
          <w:szCs w:val="28"/>
        </w:rPr>
      </w:pPr>
      <w:r w:rsidRPr="002120B2">
        <w:rPr>
          <w:color w:val="000000"/>
          <w:sz w:val="28"/>
          <w:szCs w:val="28"/>
        </w:rPr>
        <w:t>Scores</w:t>
      </w:r>
      <w:r w:rsidR="003D1A35" w:rsidRPr="002120B2">
        <w:rPr>
          <w:color w:val="000000"/>
          <w:sz w:val="28"/>
          <w:szCs w:val="28"/>
        </w:rPr>
        <w:t xml:space="preserve"> will be </w:t>
      </w:r>
      <w:r w:rsidRPr="002120B2">
        <w:rPr>
          <w:color w:val="000000"/>
          <w:sz w:val="28"/>
          <w:szCs w:val="28"/>
        </w:rPr>
        <w:t>determined</w:t>
      </w:r>
      <w:r w:rsidR="003D1A35" w:rsidRPr="002120B2">
        <w:rPr>
          <w:color w:val="000000"/>
          <w:sz w:val="28"/>
          <w:szCs w:val="28"/>
        </w:rPr>
        <w:t xml:space="preserve"> based on the following criteria: </w:t>
      </w:r>
    </w:p>
    <w:p w:rsidR="003D1A35" w:rsidRPr="002120B2" w:rsidRDefault="003D1A35" w:rsidP="002120B2">
      <w:pPr>
        <w:autoSpaceDE w:val="0"/>
        <w:autoSpaceDN w:val="0"/>
        <w:adjustRightInd w:val="0"/>
        <w:jc w:val="left"/>
        <w:rPr>
          <w:color w:val="000000"/>
          <w:sz w:val="28"/>
          <w:szCs w:val="28"/>
        </w:rPr>
      </w:pPr>
    </w:p>
    <w:p w:rsidR="003D1A35" w:rsidRPr="002120B2" w:rsidRDefault="003D1A35" w:rsidP="002120B2">
      <w:pPr>
        <w:autoSpaceDE w:val="0"/>
        <w:autoSpaceDN w:val="0"/>
        <w:adjustRightInd w:val="0"/>
        <w:ind w:leftChars="228" w:left="479"/>
        <w:jc w:val="left"/>
        <w:rPr>
          <w:color w:val="000000"/>
          <w:sz w:val="28"/>
          <w:szCs w:val="28"/>
        </w:rPr>
      </w:pPr>
      <w:r w:rsidRPr="002120B2">
        <w:rPr>
          <w:color w:val="000000"/>
          <w:sz w:val="28"/>
          <w:szCs w:val="28"/>
        </w:rPr>
        <w:t xml:space="preserve">Attendance </w:t>
      </w:r>
      <w:r w:rsidRPr="002120B2">
        <w:rPr>
          <w:color w:val="000000"/>
          <w:sz w:val="28"/>
          <w:szCs w:val="28"/>
        </w:rPr>
        <w:tab/>
      </w:r>
      <w:r w:rsidRPr="002120B2">
        <w:rPr>
          <w:color w:val="000000"/>
          <w:sz w:val="28"/>
          <w:szCs w:val="28"/>
        </w:rPr>
        <w:tab/>
      </w:r>
      <w:r w:rsidRPr="002120B2">
        <w:rPr>
          <w:color w:val="000000"/>
          <w:sz w:val="28"/>
          <w:szCs w:val="28"/>
        </w:rPr>
        <w:tab/>
      </w:r>
      <w:r w:rsidRPr="002120B2">
        <w:rPr>
          <w:color w:val="000000"/>
          <w:sz w:val="28"/>
          <w:szCs w:val="28"/>
        </w:rPr>
        <w:tab/>
      </w:r>
      <w:r w:rsidRPr="002120B2">
        <w:rPr>
          <w:color w:val="000000"/>
          <w:sz w:val="28"/>
          <w:szCs w:val="28"/>
        </w:rPr>
        <w:tab/>
        <w:t xml:space="preserve">30% </w:t>
      </w:r>
      <w:r w:rsidRPr="002120B2">
        <w:rPr>
          <w:color w:val="000000"/>
          <w:sz w:val="28"/>
          <w:szCs w:val="28"/>
        </w:rPr>
        <w:br/>
        <w:t>Assignments</w:t>
      </w:r>
      <w:r w:rsidRPr="002120B2">
        <w:rPr>
          <w:color w:val="000000"/>
          <w:sz w:val="28"/>
          <w:szCs w:val="28"/>
        </w:rPr>
        <w:tab/>
      </w:r>
      <w:r w:rsidRPr="002120B2">
        <w:rPr>
          <w:color w:val="000000"/>
          <w:sz w:val="28"/>
          <w:szCs w:val="28"/>
        </w:rPr>
        <w:tab/>
      </w:r>
      <w:r w:rsidRPr="002120B2">
        <w:rPr>
          <w:color w:val="000000"/>
          <w:sz w:val="28"/>
          <w:szCs w:val="28"/>
        </w:rPr>
        <w:tab/>
      </w:r>
      <w:r w:rsidRPr="002120B2">
        <w:rPr>
          <w:color w:val="000000"/>
          <w:sz w:val="28"/>
          <w:szCs w:val="28"/>
        </w:rPr>
        <w:tab/>
      </w:r>
      <w:r w:rsidRPr="002120B2">
        <w:rPr>
          <w:color w:val="000000"/>
          <w:sz w:val="28"/>
          <w:szCs w:val="28"/>
        </w:rPr>
        <w:tab/>
        <w:t xml:space="preserve">30% </w:t>
      </w:r>
      <w:r w:rsidRPr="002120B2">
        <w:rPr>
          <w:color w:val="000000"/>
          <w:sz w:val="28"/>
          <w:szCs w:val="28"/>
        </w:rPr>
        <w:br/>
        <w:t xml:space="preserve">Final Exam </w:t>
      </w:r>
      <w:r w:rsidRPr="002120B2">
        <w:rPr>
          <w:color w:val="000000"/>
          <w:sz w:val="28"/>
          <w:szCs w:val="28"/>
        </w:rPr>
        <w:tab/>
      </w:r>
      <w:r w:rsidRPr="002120B2">
        <w:rPr>
          <w:color w:val="000000"/>
          <w:sz w:val="28"/>
          <w:szCs w:val="28"/>
        </w:rPr>
        <w:tab/>
      </w:r>
      <w:r w:rsidRPr="002120B2">
        <w:rPr>
          <w:color w:val="000000"/>
          <w:sz w:val="28"/>
          <w:szCs w:val="28"/>
        </w:rPr>
        <w:tab/>
      </w:r>
      <w:r w:rsidRPr="002120B2">
        <w:rPr>
          <w:color w:val="000000"/>
          <w:sz w:val="28"/>
          <w:szCs w:val="28"/>
        </w:rPr>
        <w:tab/>
      </w:r>
      <w:r w:rsidRPr="002120B2">
        <w:rPr>
          <w:color w:val="000000"/>
          <w:sz w:val="28"/>
          <w:szCs w:val="28"/>
        </w:rPr>
        <w:tab/>
        <w:t xml:space="preserve">40% </w:t>
      </w:r>
    </w:p>
    <w:p w:rsidR="00B0608F" w:rsidRPr="002120B2" w:rsidRDefault="00B0608F" w:rsidP="002120B2">
      <w:pPr>
        <w:autoSpaceDE w:val="0"/>
        <w:autoSpaceDN w:val="0"/>
        <w:adjustRightInd w:val="0"/>
        <w:jc w:val="left"/>
        <w:rPr>
          <w:rFonts w:hint="eastAsia"/>
          <w:color w:val="000000"/>
          <w:sz w:val="28"/>
          <w:szCs w:val="28"/>
        </w:rPr>
      </w:pPr>
    </w:p>
    <w:p w:rsidR="003D1A35" w:rsidRPr="002120B2" w:rsidRDefault="003D1A35" w:rsidP="00030F95">
      <w:pPr>
        <w:autoSpaceDE w:val="0"/>
        <w:autoSpaceDN w:val="0"/>
        <w:adjustRightInd w:val="0"/>
        <w:ind w:firstLineChars="149" w:firstLine="419"/>
        <w:jc w:val="left"/>
        <w:rPr>
          <w:b/>
          <w:color w:val="000000"/>
          <w:sz w:val="28"/>
          <w:szCs w:val="28"/>
        </w:rPr>
      </w:pPr>
      <w:r w:rsidRPr="002120B2">
        <w:rPr>
          <w:b/>
          <w:color w:val="000000"/>
          <w:sz w:val="28"/>
          <w:szCs w:val="28"/>
        </w:rPr>
        <w:t>TOTAL</w:t>
      </w:r>
      <w:r w:rsidRPr="002120B2">
        <w:rPr>
          <w:b/>
          <w:color w:val="000000"/>
          <w:sz w:val="28"/>
          <w:szCs w:val="28"/>
        </w:rPr>
        <w:tab/>
      </w:r>
      <w:r w:rsidRPr="002120B2">
        <w:rPr>
          <w:b/>
          <w:color w:val="000000"/>
          <w:sz w:val="28"/>
          <w:szCs w:val="28"/>
        </w:rPr>
        <w:tab/>
      </w:r>
      <w:r w:rsidRPr="002120B2">
        <w:rPr>
          <w:b/>
          <w:color w:val="000000"/>
          <w:sz w:val="28"/>
          <w:szCs w:val="28"/>
        </w:rPr>
        <w:tab/>
      </w:r>
      <w:r w:rsidRPr="002120B2">
        <w:rPr>
          <w:b/>
          <w:color w:val="000000"/>
          <w:sz w:val="28"/>
          <w:szCs w:val="28"/>
        </w:rPr>
        <w:tab/>
        <w:t xml:space="preserve">    </w:t>
      </w:r>
      <w:r w:rsidRPr="002120B2">
        <w:rPr>
          <w:b/>
          <w:color w:val="000000"/>
          <w:sz w:val="28"/>
          <w:szCs w:val="28"/>
        </w:rPr>
        <w:tab/>
        <w:t xml:space="preserve">100% </w:t>
      </w:r>
    </w:p>
    <w:p w:rsidR="003D1A35" w:rsidRPr="002120B2" w:rsidRDefault="003D1A35" w:rsidP="002120B2">
      <w:pPr>
        <w:autoSpaceDE w:val="0"/>
        <w:autoSpaceDN w:val="0"/>
        <w:adjustRightInd w:val="0"/>
        <w:jc w:val="left"/>
        <w:rPr>
          <w:b/>
          <w:bCs/>
          <w:sz w:val="28"/>
          <w:szCs w:val="28"/>
        </w:rPr>
      </w:pPr>
    </w:p>
    <w:p w:rsidR="003D1A35" w:rsidRPr="002120B2" w:rsidRDefault="0056300C" w:rsidP="002120B2">
      <w:pPr>
        <w:autoSpaceDE w:val="0"/>
        <w:autoSpaceDN w:val="0"/>
        <w:adjustRightInd w:val="0"/>
        <w:jc w:val="left"/>
        <w:rPr>
          <w:sz w:val="28"/>
          <w:szCs w:val="28"/>
        </w:rPr>
      </w:pPr>
      <w:r w:rsidRPr="002120B2">
        <w:rPr>
          <w:sz w:val="28"/>
          <w:szCs w:val="28"/>
        </w:rPr>
        <w:t>Performance of the attendants</w:t>
      </w:r>
      <w:r w:rsidR="003D1A35" w:rsidRPr="002120B2">
        <w:rPr>
          <w:sz w:val="28"/>
          <w:szCs w:val="28"/>
        </w:rPr>
        <w:t xml:space="preserve"> will </w:t>
      </w:r>
      <w:r w:rsidRPr="002120B2">
        <w:rPr>
          <w:sz w:val="28"/>
          <w:szCs w:val="28"/>
        </w:rPr>
        <w:t xml:space="preserve">then </w:t>
      </w:r>
      <w:r w:rsidR="003D1A35" w:rsidRPr="002120B2">
        <w:rPr>
          <w:sz w:val="28"/>
          <w:szCs w:val="28"/>
        </w:rPr>
        <w:t>be graded as follows:</w:t>
      </w:r>
    </w:p>
    <w:p w:rsidR="003D1A35" w:rsidRPr="002120B2" w:rsidRDefault="003D1A35" w:rsidP="002120B2">
      <w:pPr>
        <w:autoSpaceDE w:val="0"/>
        <w:autoSpaceDN w:val="0"/>
        <w:adjustRightInd w:val="0"/>
        <w:ind w:leftChars="171" w:left="1339" w:hangingChars="350" w:hanging="980"/>
        <w:jc w:val="left"/>
        <w:rPr>
          <w:sz w:val="28"/>
          <w:szCs w:val="28"/>
        </w:rPr>
      </w:pPr>
      <w:r w:rsidRPr="002120B2">
        <w:rPr>
          <w:sz w:val="28"/>
          <w:szCs w:val="28"/>
        </w:rPr>
        <w:t>A= Achievement outstanding relative to the level necessary to meet course requirements.</w:t>
      </w:r>
    </w:p>
    <w:p w:rsidR="003D1A35" w:rsidRPr="002120B2" w:rsidRDefault="003D1A35" w:rsidP="002120B2">
      <w:pPr>
        <w:autoSpaceDE w:val="0"/>
        <w:autoSpaceDN w:val="0"/>
        <w:adjustRightInd w:val="0"/>
        <w:ind w:leftChars="171" w:left="1339" w:hangingChars="350" w:hanging="980"/>
        <w:jc w:val="left"/>
        <w:rPr>
          <w:sz w:val="28"/>
          <w:szCs w:val="28"/>
        </w:rPr>
      </w:pPr>
      <w:r w:rsidRPr="002120B2">
        <w:rPr>
          <w:sz w:val="28"/>
          <w:szCs w:val="28"/>
        </w:rPr>
        <w:t>B= Achievement significantly above the level necessary to meet course requirements.</w:t>
      </w:r>
    </w:p>
    <w:p w:rsidR="003D1A35" w:rsidRPr="002120B2" w:rsidRDefault="003D1A35" w:rsidP="002120B2">
      <w:pPr>
        <w:autoSpaceDE w:val="0"/>
        <w:autoSpaceDN w:val="0"/>
        <w:adjustRightInd w:val="0"/>
        <w:ind w:leftChars="171" w:left="1339" w:hangingChars="350" w:hanging="980"/>
        <w:jc w:val="left"/>
        <w:rPr>
          <w:sz w:val="28"/>
          <w:szCs w:val="28"/>
        </w:rPr>
      </w:pPr>
      <w:r w:rsidRPr="002120B2">
        <w:rPr>
          <w:sz w:val="28"/>
          <w:szCs w:val="28"/>
        </w:rPr>
        <w:t>C= Achievements meeting the basic course requirements.</w:t>
      </w:r>
    </w:p>
    <w:p w:rsidR="003D1A35" w:rsidRPr="002120B2" w:rsidRDefault="003D1A35" w:rsidP="002120B2">
      <w:pPr>
        <w:autoSpaceDE w:val="0"/>
        <w:autoSpaceDN w:val="0"/>
        <w:adjustRightInd w:val="0"/>
        <w:ind w:leftChars="171" w:left="1339" w:hangingChars="350" w:hanging="980"/>
        <w:jc w:val="left"/>
        <w:rPr>
          <w:sz w:val="28"/>
          <w:szCs w:val="28"/>
        </w:rPr>
      </w:pPr>
      <w:r w:rsidRPr="002120B2">
        <w:rPr>
          <w:sz w:val="28"/>
          <w:szCs w:val="28"/>
        </w:rPr>
        <w:t>D= Does not fully meet basic course requirements, but worthy of credit.</w:t>
      </w:r>
    </w:p>
    <w:p w:rsidR="003D1A35" w:rsidRPr="002120B2" w:rsidRDefault="003D1A35" w:rsidP="002120B2">
      <w:pPr>
        <w:autoSpaceDE w:val="0"/>
        <w:autoSpaceDN w:val="0"/>
        <w:adjustRightInd w:val="0"/>
        <w:ind w:leftChars="171" w:left="1339" w:hangingChars="350" w:hanging="980"/>
        <w:jc w:val="left"/>
        <w:rPr>
          <w:sz w:val="28"/>
          <w:szCs w:val="28"/>
        </w:rPr>
      </w:pPr>
      <w:r w:rsidRPr="002120B2">
        <w:rPr>
          <w:sz w:val="28"/>
          <w:szCs w:val="28"/>
        </w:rPr>
        <w:t>F= Performance failing to meet course requirements.</w:t>
      </w:r>
    </w:p>
    <w:p w:rsidR="003D1A35" w:rsidRPr="002120B2" w:rsidRDefault="003D1A35" w:rsidP="002120B2">
      <w:pPr>
        <w:autoSpaceDE w:val="0"/>
        <w:autoSpaceDN w:val="0"/>
        <w:adjustRightInd w:val="0"/>
        <w:jc w:val="left"/>
        <w:rPr>
          <w:sz w:val="28"/>
          <w:szCs w:val="28"/>
        </w:rPr>
      </w:pPr>
    </w:p>
    <w:p w:rsidR="003D1A35" w:rsidRPr="002120B2" w:rsidRDefault="003D1A35" w:rsidP="002120B2">
      <w:pPr>
        <w:jc w:val="left"/>
        <w:rPr>
          <w:sz w:val="28"/>
          <w:szCs w:val="28"/>
        </w:rPr>
      </w:pPr>
      <w:r w:rsidRPr="002120B2">
        <w:rPr>
          <w:sz w:val="28"/>
          <w:szCs w:val="28"/>
        </w:rPr>
        <w:t xml:space="preserve">NB: Plus (+) and minus </w:t>
      </w:r>
      <w:r w:rsidR="00757037">
        <w:rPr>
          <w:sz w:val="28"/>
          <w:szCs w:val="28"/>
        </w:rPr>
        <w:t>(-</w:t>
      </w:r>
      <w:r w:rsidRPr="002120B2">
        <w:rPr>
          <w:sz w:val="28"/>
          <w:szCs w:val="28"/>
        </w:rPr>
        <w:t>) may also be used when there exists a slight difference.</w:t>
      </w:r>
    </w:p>
    <w:p w:rsidR="00FE276A" w:rsidRPr="002120B2" w:rsidRDefault="00FE276A" w:rsidP="002120B2">
      <w:pPr>
        <w:jc w:val="left"/>
        <w:rPr>
          <w:sz w:val="28"/>
          <w:szCs w:val="28"/>
        </w:rPr>
      </w:pPr>
    </w:p>
    <w:p w:rsidR="00FE276A" w:rsidRPr="002120B2" w:rsidRDefault="00FE276A" w:rsidP="002120B2">
      <w:pPr>
        <w:jc w:val="left"/>
        <w:rPr>
          <w:b/>
          <w:sz w:val="28"/>
          <w:szCs w:val="28"/>
        </w:rPr>
      </w:pPr>
      <w:r w:rsidRPr="002120B2">
        <w:rPr>
          <w:b/>
          <w:sz w:val="28"/>
          <w:szCs w:val="28"/>
        </w:rPr>
        <w:t>Recommended Reading:</w:t>
      </w:r>
    </w:p>
    <w:p w:rsidR="00325C40" w:rsidRPr="002120B2" w:rsidRDefault="004B69B6" w:rsidP="002120B2">
      <w:pPr>
        <w:ind w:left="840" w:hangingChars="300" w:hanging="840"/>
        <w:jc w:val="left"/>
        <w:rPr>
          <w:kern w:val="0"/>
          <w:sz w:val="28"/>
          <w:szCs w:val="28"/>
        </w:rPr>
      </w:pPr>
      <w:r w:rsidRPr="002120B2">
        <w:rPr>
          <w:i/>
          <w:kern w:val="0"/>
          <w:sz w:val="28"/>
          <w:szCs w:val="28"/>
        </w:rPr>
        <w:t>The Wealth of Ideas: A History of Economic Thought</w:t>
      </w:r>
      <w:r w:rsidRPr="002120B2">
        <w:rPr>
          <w:kern w:val="0"/>
          <w:sz w:val="28"/>
          <w:szCs w:val="28"/>
        </w:rPr>
        <w:t>, Alessandro Roncaglia, Cambridge University Press, Cambridge: 2005</w:t>
      </w:r>
    </w:p>
    <w:p w:rsidR="00325C40" w:rsidRPr="002120B2" w:rsidRDefault="004B69B6" w:rsidP="002120B2">
      <w:pPr>
        <w:ind w:left="840" w:hangingChars="300" w:hanging="840"/>
        <w:jc w:val="left"/>
        <w:rPr>
          <w:kern w:val="0"/>
          <w:sz w:val="28"/>
          <w:szCs w:val="28"/>
        </w:rPr>
      </w:pPr>
      <w:r w:rsidRPr="002120B2">
        <w:rPr>
          <w:i/>
          <w:kern w:val="0"/>
          <w:sz w:val="28"/>
          <w:szCs w:val="28"/>
        </w:rPr>
        <w:t>Macroeconomics (Second Edition)</w:t>
      </w:r>
      <w:r w:rsidRPr="002120B2">
        <w:rPr>
          <w:kern w:val="0"/>
          <w:sz w:val="28"/>
          <w:szCs w:val="28"/>
        </w:rPr>
        <w:t>, Oliver Blanchard, Tsinghua University Press &amp; Prentice Hall, Beijing: 2001</w:t>
      </w:r>
    </w:p>
    <w:p w:rsidR="004B69B6" w:rsidRPr="002120B2" w:rsidRDefault="004B69B6" w:rsidP="002120B2">
      <w:pPr>
        <w:ind w:left="840" w:hangingChars="300" w:hanging="840"/>
        <w:jc w:val="left"/>
        <w:rPr>
          <w:kern w:val="0"/>
          <w:sz w:val="28"/>
          <w:szCs w:val="28"/>
        </w:rPr>
      </w:pPr>
      <w:r w:rsidRPr="002120B2">
        <w:rPr>
          <w:i/>
          <w:kern w:val="0"/>
          <w:sz w:val="28"/>
          <w:szCs w:val="28"/>
        </w:rPr>
        <w:t>Microeconomics (Fourth Edition)</w:t>
      </w:r>
      <w:r w:rsidRPr="002120B2">
        <w:rPr>
          <w:kern w:val="0"/>
          <w:sz w:val="28"/>
          <w:szCs w:val="28"/>
        </w:rPr>
        <w:t xml:space="preserve">, Robert S. Pindyck &amp; Daniel L. Rubinfeld, </w:t>
      </w:r>
      <w:r w:rsidR="00EF3352" w:rsidRPr="002120B2">
        <w:rPr>
          <w:kern w:val="0"/>
          <w:sz w:val="28"/>
          <w:szCs w:val="28"/>
        </w:rPr>
        <w:t xml:space="preserve">Prentice </w:t>
      </w:r>
      <w:r w:rsidRPr="002120B2">
        <w:rPr>
          <w:kern w:val="0"/>
          <w:sz w:val="28"/>
          <w:szCs w:val="28"/>
        </w:rPr>
        <w:t xml:space="preserve">Hall, </w:t>
      </w:r>
      <w:r w:rsidR="00EF3352" w:rsidRPr="002120B2">
        <w:rPr>
          <w:kern w:val="0"/>
          <w:sz w:val="28"/>
          <w:szCs w:val="28"/>
        </w:rPr>
        <w:t>Upper Saddle River, 1995</w:t>
      </w:r>
    </w:p>
    <w:p w:rsidR="00EF3352" w:rsidRPr="002120B2" w:rsidRDefault="008459F9" w:rsidP="002120B2">
      <w:pPr>
        <w:ind w:left="840" w:hangingChars="300" w:hanging="840"/>
        <w:jc w:val="left"/>
        <w:rPr>
          <w:kern w:val="0"/>
          <w:sz w:val="28"/>
          <w:szCs w:val="28"/>
        </w:rPr>
      </w:pPr>
      <w:r w:rsidRPr="002120B2">
        <w:rPr>
          <w:i/>
          <w:kern w:val="0"/>
          <w:sz w:val="28"/>
          <w:szCs w:val="28"/>
        </w:rPr>
        <w:t>Collins Dictionary of Economics</w:t>
      </w:r>
      <w:r w:rsidRPr="002120B2">
        <w:rPr>
          <w:kern w:val="0"/>
          <w:sz w:val="28"/>
          <w:szCs w:val="28"/>
        </w:rPr>
        <w:t xml:space="preserve">, Christopher Pass, Bryan Lowes &amp; Leslie Davies, </w:t>
      </w:r>
      <w:r w:rsidRPr="002120B2">
        <w:rPr>
          <w:kern w:val="0"/>
          <w:sz w:val="28"/>
          <w:szCs w:val="28"/>
        </w:rPr>
        <w:lastRenderedPageBreak/>
        <w:t>HarperCollins Publishers Ltd.</w:t>
      </w:r>
      <w:r w:rsidR="002A4396" w:rsidRPr="002120B2">
        <w:rPr>
          <w:kern w:val="0"/>
          <w:sz w:val="28"/>
          <w:szCs w:val="28"/>
        </w:rPr>
        <w:t>, London: 2000</w:t>
      </w:r>
    </w:p>
    <w:p w:rsidR="002A4396" w:rsidRPr="002120B2" w:rsidRDefault="00851046" w:rsidP="002120B2">
      <w:pPr>
        <w:ind w:left="840" w:hangingChars="300" w:hanging="840"/>
        <w:jc w:val="left"/>
        <w:rPr>
          <w:kern w:val="0"/>
          <w:sz w:val="28"/>
          <w:szCs w:val="28"/>
        </w:rPr>
      </w:pPr>
      <w:r w:rsidRPr="002120B2">
        <w:rPr>
          <w:i/>
          <w:kern w:val="0"/>
          <w:sz w:val="28"/>
          <w:szCs w:val="28"/>
        </w:rPr>
        <w:t>Nobel Lectures: Economic Sciences</w:t>
      </w:r>
      <w:r w:rsidRPr="002120B2">
        <w:rPr>
          <w:kern w:val="0"/>
          <w:sz w:val="28"/>
          <w:szCs w:val="28"/>
        </w:rPr>
        <w:t xml:space="preserve"> </w:t>
      </w:r>
      <w:r w:rsidRPr="002120B2">
        <w:rPr>
          <w:i/>
          <w:kern w:val="0"/>
          <w:sz w:val="28"/>
          <w:szCs w:val="28"/>
        </w:rPr>
        <w:t>1969-1980</w:t>
      </w:r>
      <w:r w:rsidRPr="002120B2">
        <w:rPr>
          <w:kern w:val="0"/>
          <w:sz w:val="28"/>
          <w:szCs w:val="28"/>
        </w:rPr>
        <w:t>, Assar Lindbeck, ed., World Scientific, London: 1992</w:t>
      </w:r>
    </w:p>
    <w:p w:rsidR="00851046" w:rsidRPr="002120B2" w:rsidRDefault="00851046" w:rsidP="002120B2">
      <w:pPr>
        <w:ind w:left="840" w:hangingChars="300" w:hanging="840"/>
        <w:jc w:val="left"/>
        <w:rPr>
          <w:kern w:val="0"/>
          <w:sz w:val="28"/>
          <w:szCs w:val="28"/>
        </w:rPr>
      </w:pPr>
      <w:r w:rsidRPr="002120B2">
        <w:rPr>
          <w:i/>
          <w:kern w:val="0"/>
          <w:sz w:val="28"/>
          <w:szCs w:val="28"/>
        </w:rPr>
        <w:t>Nobel Lectures: Economic Sciences 1981-1990</w:t>
      </w:r>
      <w:r w:rsidRPr="002120B2">
        <w:rPr>
          <w:kern w:val="0"/>
          <w:sz w:val="28"/>
          <w:szCs w:val="28"/>
        </w:rPr>
        <w:t>, Karl-Göran Mäler, ed., World Scientific, London, 1992</w:t>
      </w:r>
    </w:p>
    <w:p w:rsidR="00851046" w:rsidRPr="002120B2" w:rsidRDefault="00851046" w:rsidP="002120B2">
      <w:pPr>
        <w:ind w:left="840" w:hangingChars="300" w:hanging="840"/>
        <w:jc w:val="left"/>
        <w:rPr>
          <w:kern w:val="0"/>
          <w:sz w:val="28"/>
          <w:szCs w:val="28"/>
        </w:rPr>
      </w:pPr>
      <w:r w:rsidRPr="002120B2">
        <w:rPr>
          <w:i/>
          <w:kern w:val="0"/>
          <w:sz w:val="28"/>
          <w:szCs w:val="28"/>
        </w:rPr>
        <w:t>China's Economic Policies, Theories &amp; Reforms Since 1949</w:t>
      </w:r>
      <w:r w:rsidRPr="002120B2">
        <w:rPr>
          <w:kern w:val="0"/>
          <w:sz w:val="28"/>
          <w:szCs w:val="28"/>
        </w:rPr>
        <w:t>, XIE Baisan, Fudan University Press</w:t>
      </w:r>
      <w:r w:rsidR="00A36911" w:rsidRPr="002120B2">
        <w:rPr>
          <w:kern w:val="0"/>
          <w:sz w:val="28"/>
          <w:szCs w:val="28"/>
        </w:rPr>
        <w:t>, Shanghai, 1991</w:t>
      </w:r>
    </w:p>
    <w:p w:rsidR="00851046" w:rsidRPr="002120B2" w:rsidRDefault="00851046" w:rsidP="002120B2">
      <w:pPr>
        <w:ind w:left="840" w:hangingChars="300" w:hanging="840"/>
        <w:jc w:val="left"/>
        <w:rPr>
          <w:kern w:val="0"/>
          <w:sz w:val="28"/>
          <w:szCs w:val="28"/>
        </w:rPr>
      </w:pPr>
    </w:p>
    <w:p w:rsidR="006A4884" w:rsidRDefault="006A4884" w:rsidP="002120B2">
      <w:pPr>
        <w:jc w:val="left"/>
        <w:rPr>
          <w:rFonts w:hint="eastAsia"/>
          <w:kern w:val="0"/>
          <w:sz w:val="28"/>
          <w:szCs w:val="28"/>
        </w:rPr>
      </w:pPr>
    </w:p>
    <w:p w:rsidR="00030F95" w:rsidRDefault="00030F95" w:rsidP="002120B2">
      <w:pPr>
        <w:jc w:val="left"/>
        <w:rPr>
          <w:rFonts w:hint="eastAsia"/>
          <w:kern w:val="0"/>
          <w:sz w:val="28"/>
          <w:szCs w:val="28"/>
        </w:rPr>
      </w:pPr>
    </w:p>
    <w:p w:rsidR="00030F95" w:rsidRPr="002120B2" w:rsidRDefault="00030F95" w:rsidP="002120B2">
      <w:pPr>
        <w:jc w:val="left"/>
        <w:rPr>
          <w:rFonts w:hint="eastAsia"/>
          <w:kern w:val="0"/>
          <w:sz w:val="28"/>
          <w:szCs w:val="28"/>
        </w:rPr>
      </w:pPr>
    </w:p>
    <w:p w:rsidR="00B0608F" w:rsidRPr="00030F95" w:rsidRDefault="00EC0EA3" w:rsidP="00030F95">
      <w:pPr>
        <w:spacing w:line="480" w:lineRule="exact"/>
        <w:ind w:left="565" w:hangingChars="201" w:hanging="565"/>
        <w:jc w:val="left"/>
        <w:rPr>
          <w:b/>
          <w:color w:val="FF0000"/>
          <w:kern w:val="0"/>
          <w:sz w:val="28"/>
          <w:szCs w:val="28"/>
        </w:rPr>
      </w:pPr>
      <w:r w:rsidRPr="00030F95">
        <w:rPr>
          <w:b/>
          <w:color w:val="FF0000"/>
          <w:kern w:val="0"/>
          <w:sz w:val="28"/>
          <w:szCs w:val="28"/>
        </w:rPr>
        <w:t xml:space="preserve">STATEMENT: SOME OF THE MATERIALS, SUCH AS WORD AND PPT FILES AND VIDEO CLIPS, OF THIS COURSE ARE UNDERSTANDABLY NOT OPEN TO FREE DOWNLOADING, DUE TO THE </w:t>
      </w:r>
      <w:r w:rsidR="00A06A2A" w:rsidRPr="00030F95">
        <w:rPr>
          <w:b/>
          <w:color w:val="FF0000"/>
          <w:kern w:val="0"/>
          <w:sz w:val="28"/>
          <w:szCs w:val="28"/>
        </w:rPr>
        <w:t>COPY</w:t>
      </w:r>
      <w:r w:rsidR="00396BE3" w:rsidRPr="00030F95">
        <w:rPr>
          <w:b/>
          <w:color w:val="FF0000"/>
          <w:kern w:val="0"/>
          <w:sz w:val="28"/>
          <w:szCs w:val="28"/>
        </w:rPr>
        <w:t>-</w:t>
      </w:r>
      <w:r w:rsidR="00A06A2A" w:rsidRPr="00030F95">
        <w:rPr>
          <w:b/>
          <w:color w:val="FF0000"/>
          <w:kern w:val="0"/>
          <w:sz w:val="28"/>
          <w:szCs w:val="28"/>
        </w:rPr>
        <w:t>RIGHT AND INTELLECTUAL PROPERTY RIGHT HELD BY RELEVANT PUBLISHERS, POST-PRODUCTION COMPANIES, SCHOOLS, AUTHORS, ETC. ALL THE REST HAVE BEEN UPLOADED TO THE HOMEPAGE OF THE LECTURER AND ARE ACCESSBILE TO FREE DOWNLOADING.</w:t>
      </w:r>
    </w:p>
    <w:p w:rsidR="00B0608F" w:rsidRPr="002120B2" w:rsidRDefault="00B0608F" w:rsidP="002120B2">
      <w:pPr>
        <w:jc w:val="left"/>
        <w:rPr>
          <w:rFonts w:hint="eastAsia"/>
          <w:kern w:val="0"/>
          <w:sz w:val="28"/>
          <w:szCs w:val="28"/>
        </w:rPr>
      </w:pPr>
    </w:p>
    <w:p w:rsidR="00B0608F" w:rsidRPr="002120B2" w:rsidRDefault="00B0608F"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D170DB" w:rsidRPr="002120B2" w:rsidRDefault="00D170DB" w:rsidP="002120B2">
      <w:pPr>
        <w:jc w:val="left"/>
        <w:rPr>
          <w:rFonts w:hint="eastAsia"/>
          <w:kern w:val="0"/>
          <w:sz w:val="28"/>
          <w:szCs w:val="28"/>
        </w:rPr>
      </w:pPr>
    </w:p>
    <w:p w:rsidR="002120B2" w:rsidRDefault="002120B2" w:rsidP="002120B2">
      <w:pPr>
        <w:jc w:val="left"/>
        <w:rPr>
          <w:kern w:val="0"/>
          <w:sz w:val="28"/>
          <w:szCs w:val="28"/>
        </w:rPr>
      </w:pPr>
    </w:p>
    <w:p w:rsidR="002120B2" w:rsidRPr="002120B2" w:rsidRDefault="002120B2" w:rsidP="002120B2">
      <w:pPr>
        <w:jc w:val="left"/>
        <w:rPr>
          <w:rFonts w:hint="eastAsia"/>
          <w:kern w:val="0"/>
          <w:sz w:val="28"/>
          <w:szCs w:val="28"/>
        </w:rPr>
      </w:pPr>
    </w:p>
    <w:p w:rsidR="006A4884" w:rsidRPr="002120B2" w:rsidRDefault="008F26B1" w:rsidP="002120B2">
      <w:pPr>
        <w:jc w:val="left"/>
        <w:rPr>
          <w:rFonts w:hint="eastAsia"/>
          <w:kern w:val="0"/>
          <w:sz w:val="28"/>
          <w:szCs w:val="28"/>
        </w:rPr>
      </w:pPr>
      <w:r w:rsidRPr="002120B2">
        <w:rPr>
          <w:kern w:val="0"/>
          <w:sz w:val="28"/>
          <w:szCs w:val="28"/>
        </w:rPr>
        <w:t>Updated 1</w:t>
      </w:r>
      <w:r w:rsidR="00030F95">
        <w:rPr>
          <w:rFonts w:hint="eastAsia"/>
          <w:kern w:val="0"/>
          <w:sz w:val="28"/>
          <w:szCs w:val="28"/>
        </w:rPr>
        <w:t>9</w:t>
      </w:r>
      <w:r w:rsidR="00890E10" w:rsidRPr="002120B2">
        <w:rPr>
          <w:kern w:val="0"/>
          <w:sz w:val="28"/>
          <w:szCs w:val="28"/>
        </w:rPr>
        <w:t>11</w:t>
      </w:r>
      <w:r w:rsidR="00D87000">
        <w:rPr>
          <w:rFonts w:hint="eastAsia"/>
          <w:kern w:val="0"/>
          <w:sz w:val="28"/>
          <w:szCs w:val="28"/>
        </w:rPr>
        <w:t>11</w:t>
      </w:r>
    </w:p>
    <w:sectPr w:rsidR="006A4884" w:rsidRPr="002120B2" w:rsidSect="0081785B">
      <w:footerReference w:type="even" r:id="rId10"/>
      <w:footerReference w:type="default" r:id="rId11"/>
      <w:type w:val="continuous"/>
      <w:pgSz w:w="11906" w:h="16838" w:code="9"/>
      <w:pgMar w:top="1618" w:right="671" w:bottom="1618" w:left="525" w:header="851" w:footer="851"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168" w:rsidRDefault="00080168" w:rsidP="00A46BF5">
      <w:r>
        <w:separator/>
      </w:r>
    </w:p>
  </w:endnote>
  <w:endnote w:type="continuationSeparator" w:id="1">
    <w:p w:rsidR="00080168" w:rsidRDefault="00080168" w:rsidP="00A46BF5">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7E2" w:rsidRDefault="00EF27E2" w:rsidP="006363A5">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F27E2" w:rsidRDefault="00EF27E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7E2" w:rsidRDefault="00EF27E2" w:rsidP="006363A5">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87000">
      <w:rPr>
        <w:rStyle w:val="a9"/>
        <w:noProof/>
      </w:rPr>
      <w:t>4</w:t>
    </w:r>
    <w:r>
      <w:rPr>
        <w:rStyle w:val="a9"/>
      </w:rPr>
      <w:fldChar w:fldCharType="end"/>
    </w:r>
  </w:p>
  <w:p w:rsidR="00EF27E2" w:rsidRDefault="002120B2" w:rsidP="00B0608F">
    <w:pPr>
      <w:pStyle w:val="a6"/>
      <w:ind w:firstLineChars="2850" w:firstLine="5130"/>
      <w:rPr>
        <w:rFonts w:hint="eastAsia"/>
      </w:rPr>
    </w:pPr>
    <w:r>
      <w:t>4</w:t>
    </w:r>
    <w:r w:rsidR="00EF27E2">
      <w:rPr>
        <w:rFonts w:hint="eastAsia"/>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168" w:rsidRDefault="00080168" w:rsidP="00A46BF5">
      <w:r>
        <w:separator/>
      </w:r>
    </w:p>
  </w:footnote>
  <w:footnote w:type="continuationSeparator" w:id="1">
    <w:p w:rsidR="00080168" w:rsidRDefault="00080168" w:rsidP="00A46B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9F561A"/>
    <w:multiLevelType w:val="hybridMultilevel"/>
    <w:tmpl w:val="F6C220FA"/>
    <w:lvl w:ilvl="0" w:tplc="B680C09A">
      <w:start w:val="1"/>
      <w:numFmt w:val="bullet"/>
      <w:lvlText w:val="–"/>
      <w:lvlJc w:val="left"/>
      <w:pPr>
        <w:tabs>
          <w:tab w:val="num" w:pos="420"/>
        </w:tabs>
        <w:ind w:left="42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stylePaneFormatFilter w:val="3F01"/>
  <w:defaultTabStop w:val="420"/>
  <w:drawingGridHorizontalSpacing w:val="105"/>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62A7"/>
    <w:rsid w:val="00004E25"/>
    <w:rsid w:val="000069AD"/>
    <w:rsid w:val="00013838"/>
    <w:rsid w:val="00030F95"/>
    <w:rsid w:val="00075241"/>
    <w:rsid w:val="00080168"/>
    <w:rsid w:val="0008020A"/>
    <w:rsid w:val="00083E41"/>
    <w:rsid w:val="000C6755"/>
    <w:rsid w:val="000C69C8"/>
    <w:rsid w:val="000C717F"/>
    <w:rsid w:val="000D6332"/>
    <w:rsid w:val="000D6768"/>
    <w:rsid w:val="000E2263"/>
    <w:rsid w:val="000F477F"/>
    <w:rsid w:val="000F7092"/>
    <w:rsid w:val="0011450D"/>
    <w:rsid w:val="00121E11"/>
    <w:rsid w:val="00125A14"/>
    <w:rsid w:val="00144EFC"/>
    <w:rsid w:val="00152079"/>
    <w:rsid w:val="00155604"/>
    <w:rsid w:val="00182D4D"/>
    <w:rsid w:val="00184E55"/>
    <w:rsid w:val="00186209"/>
    <w:rsid w:val="001C15C0"/>
    <w:rsid w:val="001C3E11"/>
    <w:rsid w:val="001D0E5B"/>
    <w:rsid w:val="001E4F53"/>
    <w:rsid w:val="002110E9"/>
    <w:rsid w:val="002120B2"/>
    <w:rsid w:val="00213A40"/>
    <w:rsid w:val="00216EBA"/>
    <w:rsid w:val="00235AE2"/>
    <w:rsid w:val="00243934"/>
    <w:rsid w:val="0027677F"/>
    <w:rsid w:val="0027738C"/>
    <w:rsid w:val="00282435"/>
    <w:rsid w:val="0028769A"/>
    <w:rsid w:val="00293FEE"/>
    <w:rsid w:val="002A4396"/>
    <w:rsid w:val="002C4315"/>
    <w:rsid w:val="002E0385"/>
    <w:rsid w:val="002E7627"/>
    <w:rsid w:val="00300131"/>
    <w:rsid w:val="00325C40"/>
    <w:rsid w:val="00325C79"/>
    <w:rsid w:val="003547F7"/>
    <w:rsid w:val="00357D25"/>
    <w:rsid w:val="0036494F"/>
    <w:rsid w:val="00392C23"/>
    <w:rsid w:val="00396BE3"/>
    <w:rsid w:val="003D1A35"/>
    <w:rsid w:val="003D2CA6"/>
    <w:rsid w:val="0043396A"/>
    <w:rsid w:val="00437282"/>
    <w:rsid w:val="004B69B6"/>
    <w:rsid w:val="004C4720"/>
    <w:rsid w:val="004C6D86"/>
    <w:rsid w:val="004C6D8E"/>
    <w:rsid w:val="004D2033"/>
    <w:rsid w:val="004D2F5D"/>
    <w:rsid w:val="004F1184"/>
    <w:rsid w:val="004F7768"/>
    <w:rsid w:val="00517337"/>
    <w:rsid w:val="00535462"/>
    <w:rsid w:val="00537573"/>
    <w:rsid w:val="00551E7D"/>
    <w:rsid w:val="00555D4B"/>
    <w:rsid w:val="0056300C"/>
    <w:rsid w:val="00573C57"/>
    <w:rsid w:val="00582761"/>
    <w:rsid w:val="00595C5E"/>
    <w:rsid w:val="005D6D69"/>
    <w:rsid w:val="005E111C"/>
    <w:rsid w:val="00631B78"/>
    <w:rsid w:val="00633BBC"/>
    <w:rsid w:val="006363A5"/>
    <w:rsid w:val="006614E0"/>
    <w:rsid w:val="00690C61"/>
    <w:rsid w:val="006A1703"/>
    <w:rsid w:val="006A4884"/>
    <w:rsid w:val="006C7411"/>
    <w:rsid w:val="006F31BB"/>
    <w:rsid w:val="00707DA8"/>
    <w:rsid w:val="00712934"/>
    <w:rsid w:val="0071334B"/>
    <w:rsid w:val="00743D4A"/>
    <w:rsid w:val="00757037"/>
    <w:rsid w:val="007802C5"/>
    <w:rsid w:val="007A3D53"/>
    <w:rsid w:val="007A4763"/>
    <w:rsid w:val="007B4541"/>
    <w:rsid w:val="007B7AF7"/>
    <w:rsid w:val="007D1A02"/>
    <w:rsid w:val="007E5387"/>
    <w:rsid w:val="007E6ACF"/>
    <w:rsid w:val="00811108"/>
    <w:rsid w:val="0081785B"/>
    <w:rsid w:val="008459F9"/>
    <w:rsid w:val="00851046"/>
    <w:rsid w:val="00853B77"/>
    <w:rsid w:val="00872CF9"/>
    <w:rsid w:val="00872E6F"/>
    <w:rsid w:val="008823EE"/>
    <w:rsid w:val="00890E10"/>
    <w:rsid w:val="008A4F5D"/>
    <w:rsid w:val="008C6118"/>
    <w:rsid w:val="008D6C1D"/>
    <w:rsid w:val="008F26B1"/>
    <w:rsid w:val="00916D24"/>
    <w:rsid w:val="00944018"/>
    <w:rsid w:val="009862E6"/>
    <w:rsid w:val="009B0556"/>
    <w:rsid w:val="009C352B"/>
    <w:rsid w:val="009C62A7"/>
    <w:rsid w:val="00A06A2A"/>
    <w:rsid w:val="00A2706A"/>
    <w:rsid w:val="00A36911"/>
    <w:rsid w:val="00A46BF5"/>
    <w:rsid w:val="00A54AC2"/>
    <w:rsid w:val="00A751FC"/>
    <w:rsid w:val="00A91030"/>
    <w:rsid w:val="00A919B2"/>
    <w:rsid w:val="00AB628F"/>
    <w:rsid w:val="00AD5116"/>
    <w:rsid w:val="00AE23BF"/>
    <w:rsid w:val="00AE2BDA"/>
    <w:rsid w:val="00AF7A61"/>
    <w:rsid w:val="00B0608F"/>
    <w:rsid w:val="00B177B8"/>
    <w:rsid w:val="00B43017"/>
    <w:rsid w:val="00B43F44"/>
    <w:rsid w:val="00B44769"/>
    <w:rsid w:val="00B447DF"/>
    <w:rsid w:val="00B53191"/>
    <w:rsid w:val="00B5328B"/>
    <w:rsid w:val="00B535C4"/>
    <w:rsid w:val="00B60170"/>
    <w:rsid w:val="00B625F4"/>
    <w:rsid w:val="00B66A4F"/>
    <w:rsid w:val="00BA19F7"/>
    <w:rsid w:val="00BB0085"/>
    <w:rsid w:val="00BB10FA"/>
    <w:rsid w:val="00BB530A"/>
    <w:rsid w:val="00BC4C45"/>
    <w:rsid w:val="00BD4412"/>
    <w:rsid w:val="00BF4DE4"/>
    <w:rsid w:val="00BF680C"/>
    <w:rsid w:val="00C24D86"/>
    <w:rsid w:val="00C47397"/>
    <w:rsid w:val="00C5387E"/>
    <w:rsid w:val="00C5608C"/>
    <w:rsid w:val="00C645FC"/>
    <w:rsid w:val="00C8039E"/>
    <w:rsid w:val="00C86AF2"/>
    <w:rsid w:val="00CB76AC"/>
    <w:rsid w:val="00CC74F7"/>
    <w:rsid w:val="00CE07E9"/>
    <w:rsid w:val="00CE328F"/>
    <w:rsid w:val="00CF06EF"/>
    <w:rsid w:val="00D12FED"/>
    <w:rsid w:val="00D170DB"/>
    <w:rsid w:val="00D219FE"/>
    <w:rsid w:val="00D52A3B"/>
    <w:rsid w:val="00D6562C"/>
    <w:rsid w:val="00D662C9"/>
    <w:rsid w:val="00D87000"/>
    <w:rsid w:val="00D93CF4"/>
    <w:rsid w:val="00D948B9"/>
    <w:rsid w:val="00DA040F"/>
    <w:rsid w:val="00DB1C64"/>
    <w:rsid w:val="00E05D29"/>
    <w:rsid w:val="00E70E3D"/>
    <w:rsid w:val="00E74C25"/>
    <w:rsid w:val="00E8049B"/>
    <w:rsid w:val="00E87880"/>
    <w:rsid w:val="00EB5371"/>
    <w:rsid w:val="00EC0EA3"/>
    <w:rsid w:val="00EC49EA"/>
    <w:rsid w:val="00ED3761"/>
    <w:rsid w:val="00ED4ED6"/>
    <w:rsid w:val="00EF27E2"/>
    <w:rsid w:val="00EF3352"/>
    <w:rsid w:val="00EF3D92"/>
    <w:rsid w:val="00F20EE0"/>
    <w:rsid w:val="00F43813"/>
    <w:rsid w:val="00FD13C3"/>
    <w:rsid w:val="00FE27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Date"/>
    <w:basedOn w:val="a"/>
    <w:next w:val="a"/>
    <w:rsid w:val="001C15C0"/>
    <w:pPr>
      <w:ind w:leftChars="2500" w:left="100"/>
    </w:pPr>
  </w:style>
  <w:style w:type="paragraph" w:styleId="a4">
    <w:name w:val="Balloon Text"/>
    <w:basedOn w:val="a"/>
    <w:semiHidden/>
    <w:rsid w:val="002C4315"/>
    <w:rPr>
      <w:sz w:val="18"/>
      <w:szCs w:val="18"/>
    </w:rPr>
  </w:style>
  <w:style w:type="paragraph" w:styleId="a5">
    <w:name w:val="header"/>
    <w:basedOn w:val="a"/>
    <w:link w:val="Char"/>
    <w:uiPriority w:val="99"/>
    <w:unhideWhenUsed/>
    <w:rsid w:val="00A46BF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rsid w:val="00A46BF5"/>
    <w:rPr>
      <w:kern w:val="2"/>
      <w:sz w:val="18"/>
      <w:szCs w:val="18"/>
    </w:rPr>
  </w:style>
  <w:style w:type="paragraph" w:styleId="a6">
    <w:name w:val="footer"/>
    <w:basedOn w:val="a"/>
    <w:link w:val="Char0"/>
    <w:uiPriority w:val="99"/>
    <w:unhideWhenUsed/>
    <w:rsid w:val="00A46BF5"/>
    <w:pPr>
      <w:tabs>
        <w:tab w:val="center" w:pos="4153"/>
        <w:tab w:val="right" w:pos="8306"/>
      </w:tabs>
      <w:snapToGrid w:val="0"/>
      <w:jc w:val="left"/>
    </w:pPr>
    <w:rPr>
      <w:sz w:val="18"/>
      <w:szCs w:val="18"/>
    </w:rPr>
  </w:style>
  <w:style w:type="character" w:customStyle="1" w:styleId="Char0">
    <w:name w:val="页脚 Char"/>
    <w:link w:val="a6"/>
    <w:uiPriority w:val="99"/>
    <w:rsid w:val="00A46BF5"/>
    <w:rPr>
      <w:kern w:val="2"/>
      <w:sz w:val="18"/>
      <w:szCs w:val="18"/>
    </w:rPr>
  </w:style>
  <w:style w:type="table" w:styleId="a7">
    <w:name w:val="Table Grid"/>
    <w:basedOn w:val="a1"/>
    <w:uiPriority w:val="59"/>
    <w:rsid w:val="00E74C2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Hyperlink"/>
    <w:rsid w:val="006A4884"/>
    <w:rPr>
      <w:color w:val="0000FF"/>
      <w:u w:val="single"/>
    </w:rPr>
  </w:style>
  <w:style w:type="character" w:styleId="a9">
    <w:name w:val="page number"/>
    <w:basedOn w:val="a0"/>
    <w:rsid w:val="00EF27E2"/>
  </w:style>
  <w:style w:type="paragraph" w:customStyle="1" w:styleId="1">
    <w:name w:val="样式1"/>
    <w:basedOn w:val="a"/>
    <w:rsid w:val="007802C5"/>
    <w:pPr>
      <w:spacing w:line="480" w:lineRule="exact"/>
      <w:jc w:val="right"/>
    </w:pPr>
    <w:rPr>
      <w:b/>
      <w:sz w:val="52"/>
      <w:szCs w:val="52"/>
    </w:rPr>
  </w:style>
  <w:style w:type="character" w:styleId="aa">
    <w:name w:val="FollowedHyperlink"/>
    <w:rsid w:val="00EC0EA3"/>
    <w:rPr>
      <w:color w:val="800080"/>
      <w:u w:val="single"/>
    </w:rPr>
  </w:style>
</w:styles>
</file>

<file path=word/webSettings.xml><?xml version="1.0" encoding="utf-8"?>
<w:webSettings xmlns:r="http://schemas.openxmlformats.org/officeDocument/2006/relationships" xmlns:w="http://schemas.openxmlformats.org/wordprocessingml/2006/main">
  <w:divs>
    <w:div w:id="9656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02.120.227.4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uohan@fudan.edu.c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con.fudan.edu.cn/sdpzw-con.jsp?urltype=news.NewsContentUrl&amp;wbtreeid=1658&amp;wbnewsid=1418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1015</Words>
  <Characters>5788</Characters>
  <Application>Microsoft Office Word</Application>
  <DocSecurity>0</DocSecurity>
  <Lines>48</Lines>
  <Paragraphs>13</Paragraphs>
  <ScaleCrop>false</ScaleCrop>
  <Company>Microsoft</Company>
  <LinksUpToDate>false</LinksUpToDate>
  <CharactersWithSpaces>6790</CharactersWithSpaces>
  <SharedDoc>false</SharedDoc>
  <HLinks>
    <vt:vector size="12" baseType="variant">
      <vt:variant>
        <vt:i4>3080296</vt:i4>
      </vt:variant>
      <vt:variant>
        <vt:i4>3</vt:i4>
      </vt:variant>
      <vt:variant>
        <vt:i4>0</vt:i4>
      </vt:variant>
      <vt:variant>
        <vt:i4>5</vt:i4>
      </vt:variant>
      <vt:variant>
        <vt:lpwstr>http://www.econ.fudan.edu.cn/teacherblog.php?pid=249&amp;tid=54</vt:lpwstr>
      </vt:variant>
      <vt:variant>
        <vt:lpwstr/>
      </vt:variant>
      <vt:variant>
        <vt:i4>6160422</vt:i4>
      </vt:variant>
      <vt:variant>
        <vt:i4>0</vt:i4>
      </vt:variant>
      <vt:variant>
        <vt:i4>0</vt:i4>
      </vt:variant>
      <vt:variant>
        <vt:i4>5</vt:i4>
      </vt:variant>
      <vt:variant>
        <vt:lpwstr>mailto:luohan@fudan.edu.cn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English  FORE130005</dc:title>
  <dc:subject/>
  <dc:creator>User</dc:creator>
  <cp:keywords/>
  <cp:lastModifiedBy>User</cp:lastModifiedBy>
  <cp:revision>3</cp:revision>
  <cp:lastPrinted>2008-04-16T01:26:00Z</cp:lastPrinted>
  <dcterms:created xsi:type="dcterms:W3CDTF">2019-11-12T02:30:00Z</dcterms:created>
  <dcterms:modified xsi:type="dcterms:W3CDTF">2019-11-12T03:24:00Z</dcterms:modified>
</cp:coreProperties>
</file>